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43DB7" w:rsidRPr="00F43DB7" w:rsidRDefault="00F43DB7" w:rsidP="00F43DB7">
      <w:pPr>
        <w:spacing w:line="360" w:lineRule="auto"/>
        <w:jc w:val="center"/>
        <w:textAlignment w:val="center"/>
        <w:rPr>
          <w:rFonts w:ascii="宋体" w:hAnsi="宋体"/>
          <w:b/>
          <w:color w:val="FF0000"/>
          <w:sz w:val="36"/>
        </w:rPr>
      </w:pPr>
      <w:r w:rsidRPr="00F43DB7">
        <w:rPr>
          <w:rFonts w:ascii="Times New Roman" w:eastAsia="Times New Roman" w:hAnsi="Times New Roman" w:cs="Times New Roman"/>
          <w:b/>
          <w:noProof/>
          <w:color w:val="FF0000"/>
          <w:sz w:val="36"/>
        </w:rPr>
        <w:drawing>
          <wp:anchor distT="0" distB="0" distL="114300" distR="114300" simplePos="0" relativeHeight="251659264" behindDoc="0" locked="0" layoutInCell="1" allowOverlap="1" wp14:anchorId="4646C5AE" wp14:editId="241A8612">
            <wp:simplePos x="0" y="0"/>
            <wp:positionH relativeFrom="page">
              <wp:posOffset>12560300</wp:posOffset>
            </wp:positionH>
            <wp:positionV relativeFrom="topMargin">
              <wp:posOffset>10172700</wp:posOffset>
            </wp:positionV>
            <wp:extent cx="482600" cy="254000"/>
            <wp:effectExtent l="0" t="0" r="0" b="0"/>
            <wp:wrapNone/>
            <wp:docPr id="183" name="图片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6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43DB7">
        <w:rPr>
          <w:rFonts w:ascii="Times New Roman" w:eastAsia="Times New Roman" w:hAnsi="Times New Roman" w:cs="Times New Roman"/>
          <w:b/>
          <w:color w:val="FF0000"/>
          <w:sz w:val="36"/>
        </w:rPr>
        <w:t>2020</w:t>
      </w:r>
      <w:r w:rsidRPr="00F43DB7">
        <w:rPr>
          <w:rFonts w:ascii="宋体" w:hAnsi="宋体"/>
          <w:b/>
          <w:color w:val="FF0000"/>
          <w:sz w:val="36"/>
        </w:rPr>
        <w:t>年广东省初中学业水平考试</w:t>
      </w:r>
    </w:p>
    <w:p w:rsidR="00F43DB7" w:rsidRPr="00F43DB7" w:rsidRDefault="00F43DB7" w:rsidP="00F43DB7">
      <w:pPr>
        <w:spacing w:line="360" w:lineRule="auto"/>
        <w:jc w:val="center"/>
        <w:textAlignment w:val="center"/>
        <w:rPr>
          <w:rFonts w:ascii="宋体" w:hAnsi="宋体"/>
          <w:b/>
          <w:color w:val="FF0000"/>
          <w:sz w:val="36"/>
        </w:rPr>
      </w:pPr>
      <w:r w:rsidRPr="00F43DB7">
        <w:rPr>
          <w:rFonts w:ascii="宋体" w:hAnsi="宋体"/>
          <w:b/>
          <w:color w:val="FF0000"/>
          <w:sz w:val="36"/>
        </w:rPr>
        <w:t>物理</w:t>
      </w:r>
      <w:bookmarkStart w:id="0" w:name="_GoBack"/>
      <w:bookmarkEnd w:id="0"/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一、单项选择题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</w:rPr>
      </w:pPr>
      <w:r>
        <w:t>1.</w:t>
      </w:r>
      <w:r>
        <w:rPr>
          <w:rFonts w:ascii="宋体" w:hAnsi="宋体"/>
        </w:rPr>
        <w:t>若把原子、原子核、电子看成球体，原子半径的数量级为</w:t>
      </w:r>
      <w:r>
        <w:rPr>
          <w:rFonts w:ascii="Times New Roman" w:eastAsia="Times New Roman" w:hAnsi="Times New Roman" w:cs="Times New Roman"/>
        </w:rPr>
        <w:t>10</w:t>
      </w:r>
      <w:r>
        <w:rPr>
          <w:rFonts w:ascii="Times New Roman" w:eastAsia="Times New Roman" w:hAnsi="Times New Roman" w:cs="Times New Roman"/>
          <w:vertAlign w:val="superscript"/>
        </w:rPr>
        <w:t>-10</w:t>
      </w:r>
      <w:r>
        <w:rPr>
          <w:rFonts w:ascii="Times New Roman" w:eastAsia="Times New Roman" w:hAnsi="Times New Roman" w:cs="Times New Roman"/>
        </w:rPr>
        <w:t>m</w:t>
      </w:r>
      <w:r>
        <w:rPr>
          <w:rFonts w:ascii="宋体" w:hAnsi="宋体"/>
        </w:rPr>
        <w:t>，</w:t>
      </w:r>
      <w:r>
        <w:rPr>
          <w:rFonts w:ascii="Times New Roman" w:eastAsia="Times New Roman" w:hAnsi="Times New Roman" w:cs="Times New Roman"/>
        </w:rPr>
        <w:t xml:space="preserve"> </w:t>
      </w:r>
      <w:r>
        <w:rPr>
          <w:rFonts w:ascii="宋体" w:hAnsi="宋体"/>
        </w:rPr>
        <w:t>原子核半径的数量级为</w:t>
      </w:r>
      <w:r>
        <w:rPr>
          <w:rFonts w:ascii="Times New Roman" w:eastAsia="Times New Roman" w:hAnsi="Times New Roman" w:cs="Times New Roman"/>
        </w:rPr>
        <w:t>10</w:t>
      </w:r>
      <w:r>
        <w:rPr>
          <w:rFonts w:ascii="Times New Roman" w:eastAsia="Times New Roman" w:hAnsi="Times New Roman" w:cs="Times New Roman"/>
          <w:vertAlign w:val="superscript"/>
        </w:rPr>
        <w:t>-15</w:t>
      </w:r>
      <w:r>
        <w:rPr>
          <w:rFonts w:ascii="Times New Roman" w:eastAsia="Times New Roman" w:hAnsi="Times New Roman" w:cs="Times New Roman"/>
        </w:rPr>
        <w:t>m</w:t>
      </w:r>
      <w:r>
        <w:rPr>
          <w:rFonts w:ascii="宋体" w:hAnsi="宋体"/>
        </w:rPr>
        <w:t>，电子半径的数量级小于</w:t>
      </w:r>
      <w:r>
        <w:rPr>
          <w:rFonts w:ascii="Times New Roman" w:eastAsia="Times New Roman" w:hAnsi="Times New Roman" w:cs="Times New Roman"/>
        </w:rPr>
        <w:t>10</w:t>
      </w:r>
      <w:r>
        <w:rPr>
          <w:rFonts w:ascii="Times New Roman" w:eastAsia="Times New Roman" w:hAnsi="Times New Roman" w:cs="Times New Roman"/>
          <w:vertAlign w:val="superscript"/>
        </w:rPr>
        <w:t>-9</w:t>
      </w:r>
      <w:r>
        <w:rPr>
          <w:rFonts w:ascii="Times New Roman" w:eastAsia="Times New Roman" w:hAnsi="Times New Roman" w:cs="Times New Roman"/>
        </w:rPr>
        <w:t>nm</w:t>
      </w:r>
      <w:r>
        <w:rPr>
          <w:rFonts w:ascii="宋体" w:hAnsi="宋体"/>
        </w:rPr>
        <w:t>。按尺度从大到小的排序是（</w:t>
      </w:r>
      <w:r>
        <w:rPr>
          <w:rFonts w:ascii="Times New Roman" w:eastAsia="Times New Roman" w:hAnsi="Times New Roman" w:cs="Times New Roman"/>
        </w:rPr>
        <w:t xml:space="preserve">  </w:t>
      </w:r>
      <w:r>
        <w:rPr>
          <w:rFonts w:ascii="宋体" w:hAnsi="宋体"/>
        </w:rPr>
        <w:t>）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</w:rPr>
      </w:pPr>
      <w:r w:rsidRPr="00BE1BCD">
        <w:rPr>
          <w:rFonts w:hint="eastAsia"/>
        </w:rPr>
        <w:t xml:space="preserve">A. </w:t>
      </w:r>
      <w:r>
        <w:rPr>
          <w:rFonts w:ascii="宋体" w:hAnsi="宋体"/>
        </w:rPr>
        <w:t>原子</w:t>
      </w:r>
      <w:r>
        <w:rPr>
          <w:rFonts w:ascii="Times New Roman" w:eastAsia="Times New Roman" w:hAnsi="Times New Roman" w:cs="Times New Roman"/>
        </w:rPr>
        <w:t xml:space="preserve">   </w:t>
      </w:r>
      <w:r>
        <w:rPr>
          <w:rFonts w:ascii="宋体" w:hAnsi="宋体"/>
        </w:rPr>
        <w:t>原子核</w:t>
      </w:r>
      <w:r>
        <w:rPr>
          <w:rFonts w:ascii="Times New Roman" w:eastAsia="Times New Roman" w:hAnsi="Times New Roman" w:cs="Times New Roman"/>
        </w:rPr>
        <w:t xml:space="preserve">    </w:t>
      </w:r>
      <w:r>
        <w:rPr>
          <w:rFonts w:ascii="宋体" w:hAnsi="宋体"/>
        </w:rPr>
        <w:t>电子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</w:rPr>
      </w:pPr>
      <w:r w:rsidRPr="00BE1BCD">
        <w:rPr>
          <w:rFonts w:hint="eastAsia"/>
        </w:rPr>
        <w:t xml:space="preserve">B. </w:t>
      </w:r>
      <w:r>
        <w:rPr>
          <w:rFonts w:ascii="宋体" w:hAnsi="宋体"/>
        </w:rPr>
        <w:t>电子</w:t>
      </w:r>
      <w:r>
        <w:rPr>
          <w:rFonts w:ascii="Times New Roman" w:eastAsia="Times New Roman" w:hAnsi="Times New Roman" w:cs="Times New Roman"/>
        </w:rPr>
        <w:t xml:space="preserve">    </w:t>
      </w:r>
      <w:r>
        <w:rPr>
          <w:rFonts w:ascii="宋体" w:hAnsi="宋体"/>
        </w:rPr>
        <w:t>原子</w:t>
      </w:r>
      <w:r>
        <w:rPr>
          <w:rFonts w:ascii="Times New Roman" w:eastAsia="Times New Roman" w:hAnsi="Times New Roman" w:cs="Times New Roman"/>
        </w:rPr>
        <w:t xml:space="preserve">     </w:t>
      </w:r>
      <w:r>
        <w:rPr>
          <w:rFonts w:ascii="宋体" w:hAnsi="宋体"/>
        </w:rPr>
        <w:t>原子核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</w:rPr>
      </w:pPr>
      <w:r w:rsidRPr="00BE1BCD">
        <w:rPr>
          <w:rFonts w:hint="eastAsia"/>
        </w:rPr>
        <w:t xml:space="preserve">C. </w:t>
      </w:r>
      <w:r>
        <w:rPr>
          <w:rFonts w:ascii="宋体" w:hAnsi="宋体"/>
        </w:rPr>
        <w:t>原子核</w:t>
      </w:r>
      <w:r>
        <w:rPr>
          <w:rFonts w:ascii="Times New Roman" w:eastAsia="Times New Roman" w:hAnsi="Times New Roman" w:cs="Times New Roman"/>
        </w:rPr>
        <w:t xml:space="preserve">    </w:t>
      </w:r>
      <w:r>
        <w:rPr>
          <w:rFonts w:ascii="宋体" w:hAnsi="宋体"/>
        </w:rPr>
        <w:t>原子</w:t>
      </w:r>
      <w:r>
        <w:rPr>
          <w:rFonts w:ascii="Times New Roman" w:eastAsia="Times New Roman" w:hAnsi="Times New Roman" w:cs="Times New Roman"/>
        </w:rPr>
        <w:t xml:space="preserve">    </w:t>
      </w:r>
      <w:r>
        <w:rPr>
          <w:rFonts w:ascii="宋体" w:hAnsi="宋体"/>
        </w:rPr>
        <w:t>电子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BE1BCD">
        <w:rPr>
          <w:rFonts w:hint="eastAsia"/>
        </w:rPr>
        <w:t xml:space="preserve">D. </w:t>
      </w:r>
      <w:r>
        <w:rPr>
          <w:rFonts w:ascii="宋体" w:hAnsi="宋体"/>
        </w:rPr>
        <w:t>原子</w:t>
      </w:r>
      <w:r>
        <w:rPr>
          <w:rFonts w:ascii="Times New Roman" w:eastAsia="Times New Roman" w:hAnsi="Times New Roman" w:cs="Times New Roman"/>
        </w:rPr>
        <w:t xml:space="preserve">    </w:t>
      </w:r>
      <w:r>
        <w:rPr>
          <w:rFonts w:ascii="宋体" w:hAnsi="宋体"/>
        </w:rPr>
        <w:t>电子</w:t>
      </w:r>
      <w:r>
        <w:rPr>
          <w:rFonts w:ascii="Times New Roman" w:eastAsia="Times New Roman" w:hAnsi="Times New Roman" w:cs="Times New Roman"/>
        </w:rPr>
        <w:t xml:space="preserve">      </w:t>
      </w:r>
      <w:r>
        <w:rPr>
          <w:rFonts w:ascii="宋体" w:hAnsi="宋体"/>
        </w:rPr>
        <w:t>原子核</w:t>
      </w:r>
    </w:p>
    <w:p w:rsidR="00F43DB7" w:rsidRDefault="00F43DB7" w:rsidP="00F43DB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:rsidR="00F43DB7" w:rsidRDefault="00F43DB7" w:rsidP="00F43DB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F43DB7" w:rsidRDefault="00F43DB7" w:rsidP="00F43DB7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因为</w:t>
      </w:r>
      <w:r>
        <w:rPr>
          <w:rFonts w:ascii="Times New Roman" w:eastAsia="Times New Roman" w:hAnsi="Times New Roman" w:cs="Times New Roman"/>
          <w:color w:val="000000"/>
        </w:rPr>
        <w:t>1nm=10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-9</w:t>
      </w:r>
      <w:r>
        <w:rPr>
          <w:rFonts w:ascii="Times New Roman" w:eastAsia="Times New Roman" w:hAnsi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，所以</w:t>
      </w:r>
    </w:p>
    <w:p w:rsidR="00F43DB7" w:rsidRDefault="00F43DB7" w:rsidP="00F43DB7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-9</w:t>
      </w:r>
      <w:r>
        <w:rPr>
          <w:rFonts w:ascii="Times New Roman" w:eastAsia="Times New Roman" w:hAnsi="Times New Roman" w:cs="Times New Roman"/>
          <w:color w:val="000000"/>
        </w:rPr>
        <w:t>nm=10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-18</w:t>
      </w:r>
      <w:r>
        <w:rPr>
          <w:rFonts w:ascii="Times New Roman" w:eastAsia="Times New Roman" w:hAnsi="Times New Roman" w:cs="Times New Roman"/>
          <w:color w:val="000000"/>
        </w:rPr>
        <w:t>m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故按尺度从大到小的排序是：原子、原子核、电子。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。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2.</w:t>
      </w:r>
      <w:r>
        <w:rPr>
          <w:rFonts w:ascii="宋体" w:hAnsi="宋体"/>
          <w:color w:val="000000"/>
        </w:rPr>
        <w:t>将电灯、开关和插座接入家庭电路中，接线正确的是（</w: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rPr>
          <w:rFonts w:ascii="宋体" w:hAnsi="宋体"/>
          <w:color w:val="000000"/>
        </w:rPr>
        <w:t>）</w:t>
      </w:r>
    </w:p>
    <w:p w:rsidR="00F43DB7" w:rsidRDefault="00F43DB7" w:rsidP="00F43DB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952500" cy="704850"/>
            <wp:effectExtent l="0" t="0" r="0" b="0"/>
            <wp:docPr id="180" name="图片 18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  <w:t xml:space="preserve">B.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895350" cy="695325"/>
            <wp:effectExtent l="0" t="0" r="0" b="9525"/>
            <wp:docPr id="179" name="图片 17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69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  <w:t xml:space="preserve">C.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895350" cy="695325"/>
            <wp:effectExtent l="0" t="0" r="0" b="9525"/>
            <wp:docPr id="178" name="图片 17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69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  <w:t xml:space="preserve">D.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942975" cy="695325"/>
            <wp:effectExtent l="0" t="0" r="9525" b="9525"/>
            <wp:docPr id="177" name="图片 17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69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3DB7" w:rsidRDefault="00F43DB7" w:rsidP="00F43DB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:rsidR="00F43DB7" w:rsidRDefault="00F43DB7" w:rsidP="00F43DB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F43DB7" w:rsidRDefault="00F43DB7" w:rsidP="00F43DB7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灯泡接法：火线进入开关，再进入灯泡顶端的金属点，零线直接接入灯泡的螺旋套，这样在断开开关能切断火线，接触灯泡不会发生触电事故。既能控制灯泡，又能更安全；三孔插座的接法：上孔接地线；左孔接零线；右孔接火线。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。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3.</w:t>
      </w:r>
      <w:r>
        <w:rPr>
          <w:rFonts w:ascii="宋体" w:hAnsi="宋体"/>
          <w:color w:val="000000"/>
        </w:rPr>
        <w:t>岸上的人看到水中小鱼的光路图是（</w: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rPr>
          <w:rFonts w:ascii="宋体" w:hAnsi="宋体"/>
          <w:color w:val="000000"/>
        </w:rPr>
        <w:t>）</w:t>
      </w:r>
    </w:p>
    <w:p w:rsidR="00F43DB7" w:rsidRDefault="00F43DB7" w:rsidP="00F43DB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lastRenderedPageBreak/>
        <w:t xml:space="preserve">A.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771525" cy="819150"/>
            <wp:effectExtent l="0" t="0" r="9525" b="0"/>
            <wp:docPr id="176" name="图片 17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  <w:t xml:space="preserve">B.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762000" cy="828675"/>
            <wp:effectExtent l="0" t="0" r="0" b="9525"/>
            <wp:docPr id="175" name="图片 17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  <w:t xml:space="preserve">C.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790575" cy="809625"/>
            <wp:effectExtent l="0" t="0" r="9525" b="9525"/>
            <wp:docPr id="174" name="图片 17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  <w:t xml:space="preserve">D.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790575" cy="800100"/>
            <wp:effectExtent l="0" t="0" r="9525" b="0"/>
            <wp:docPr id="173" name="图片 17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3DB7" w:rsidRDefault="00F43DB7" w:rsidP="00F43DB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:rsidR="00F43DB7" w:rsidRDefault="00F43DB7" w:rsidP="00F43DB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F43DB7" w:rsidRDefault="00F43DB7" w:rsidP="00F43DB7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人在岸边看水中的鱼，是鱼反射的光进入人的眼睛；光由水斜射入空气中，而</w:t>
      </w:r>
      <w:r>
        <w:rPr>
          <w:rFonts w:ascii="Times New Roman" w:eastAsia="Times New Roman" w:hAnsi="Times New Roman" w:cs="Times New Roman"/>
          <w:color w:val="000000"/>
        </w:rPr>
        <w:t>AD</w:t>
      </w:r>
      <w:r>
        <w:rPr>
          <w:rFonts w:ascii="宋体" w:hAnsi="宋体"/>
          <w:color w:val="000000"/>
        </w:rPr>
        <w:t>选项中的传播方向不对，表示的是从空气斜射入水中；光由水斜射入空气中折射角大于入射角，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选项折射角小于入射角，因此符合要求的是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选项。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noProof/>
          <w:color w:val="000000"/>
          <w:position w:val="-12"/>
        </w:rPr>
        <w:drawing>
          <wp:inline distT="0" distB="0" distL="0" distR="0">
            <wp:extent cx="123825" cy="76200"/>
            <wp:effectExtent l="0" t="0" r="0" b="0"/>
            <wp:docPr id="172" name="图片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7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4.</w:t>
      </w:r>
      <w:r>
        <w:rPr>
          <w:rFonts w:ascii="宋体" w:hAnsi="宋体"/>
          <w:color w:val="000000"/>
        </w:rPr>
        <w:t>如图所示，</w:t>
      </w:r>
      <w:r>
        <w:rPr>
          <w:rFonts w:ascii="宋体" w:hAnsi="宋体"/>
          <w:color w:val="000000"/>
          <w:em w:val="dot"/>
        </w:rPr>
        <w:t>不能</w:t>
      </w:r>
      <w:r>
        <w:rPr>
          <w:rFonts w:ascii="宋体" w:hAnsi="宋体"/>
          <w:color w:val="000000"/>
        </w:rPr>
        <w:t>用流体压强与流速的关系来解释的是（</w: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rPr>
          <w:rFonts w:ascii="宋体" w:hAnsi="宋体"/>
          <w:color w:val="000000"/>
        </w:rPr>
        <w:t>）</w:t>
      </w:r>
    </w:p>
    <w:p w:rsidR="00F43DB7" w:rsidRDefault="00F43DB7" w:rsidP="00F43DB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5048250" cy="1476375"/>
            <wp:effectExtent l="0" t="0" r="0" b="9525"/>
            <wp:docPr id="171" name="图片 17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0" cy="147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图甲所示向两张纸中向吹气，纸张向中间靠拢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图乙所示用吸管吸饮料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图丙所示向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管吹气，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管中的水面上升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图丁所示飞机产生升力的原因</w:t>
      </w:r>
    </w:p>
    <w:p w:rsidR="00F43DB7" w:rsidRDefault="00F43DB7" w:rsidP="00F43DB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:rsidR="00F43DB7" w:rsidRDefault="00F43DB7" w:rsidP="00F43DB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F43DB7" w:rsidRDefault="00F43DB7" w:rsidP="00F43DB7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．图甲所示向两张纸中向吹气，两张纸中间的空气流动速度大，压强小，两张纸外侧空气流动速度小，压强大，从而产生向内的压强差，纸张向中间靠拢，故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不符合题意；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．用吸管吸饮料时，吸管内的气压减小，小于外界大气压，在外界大气压的作用下，将饮</w:t>
      </w:r>
      <w:r>
        <w:rPr>
          <w:rFonts w:ascii="宋体" w:hAnsi="宋体"/>
          <w:color w:val="000000"/>
        </w:rPr>
        <w:lastRenderedPageBreak/>
        <w:t>料压入口中，这是利用大所压强的原理，故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符合题意；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．图丙所示向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管吹气，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管上方空气流动速度大，从而使管内的气压小，在外界大气压作用下，将液体往上压，故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不符合题意；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．在机翼的上表面空气流动速度大小，压强小；机翼的下表面空气流动速度小，压强大，产生一个向上的压强差，从而产生一个向上的压力差，使飞机获得升力，故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不符合题意。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。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5.</w:t>
      </w:r>
      <w:r>
        <w:rPr>
          <w:rFonts w:ascii="宋体" w:hAnsi="宋体"/>
          <w:color w:val="000000"/>
        </w:rPr>
        <w:t>晚上，爸爸对小明说“请把电视声音调小一点，不要影响邻居休息，”这里“调小”的是声音的（</w: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rPr>
          <w:rFonts w:ascii="宋体" w:hAnsi="宋体"/>
          <w:color w:val="000000"/>
        </w:rPr>
        <w:t>）</w:t>
      </w:r>
    </w:p>
    <w:p w:rsidR="00F43DB7" w:rsidRDefault="00F43DB7" w:rsidP="00F43DB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音色</w:t>
      </w:r>
      <w:r>
        <w:rPr>
          <w:rFonts w:ascii="宋体" w:hAnsi="宋体"/>
          <w:color w:val="000000"/>
        </w:rPr>
        <w:tab/>
        <w:t>B. 音调</w:t>
      </w:r>
      <w:r>
        <w:rPr>
          <w:rFonts w:ascii="宋体" w:hAnsi="宋体"/>
          <w:color w:val="000000"/>
        </w:rPr>
        <w:tab/>
        <w:t>C. 响度</w:t>
      </w:r>
      <w:r>
        <w:rPr>
          <w:rFonts w:ascii="宋体" w:hAnsi="宋体"/>
          <w:color w:val="000000"/>
        </w:rPr>
        <w:tab/>
        <w:t>D. 速度</w:t>
      </w:r>
    </w:p>
    <w:p w:rsidR="00F43DB7" w:rsidRDefault="00F43DB7" w:rsidP="00F43DB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:rsidR="00F43DB7" w:rsidRDefault="00F43DB7" w:rsidP="00F43DB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F43DB7" w:rsidRDefault="00F43DB7" w:rsidP="00F43DB7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把电视声音调小一点，是指减小声音的响度。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。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6.</w:t>
      </w:r>
      <w:r>
        <w:rPr>
          <w:rFonts w:ascii="宋体" w:hAnsi="宋体"/>
          <w:color w:val="000000"/>
        </w:rPr>
        <w:t>关于如图所示的实验装置，表述错误的是（</w: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rPr>
          <w:rFonts w:ascii="宋体" w:hAnsi="宋体"/>
          <w:color w:val="000000"/>
        </w:rPr>
        <w:t>）</w:t>
      </w:r>
    </w:p>
    <w:p w:rsidR="00F43DB7" w:rsidRDefault="00F43DB7" w:rsidP="00F43DB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685925" cy="1057275"/>
            <wp:effectExtent l="0" t="0" r="9525" b="9525"/>
            <wp:docPr id="170" name="图片 17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该装置可用来研究电磁感应现象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该装置能将电能转化为机械能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该装置可用来研究磁场对通电导体的作用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该装置揭示的原理可应用于电动机</w:t>
      </w:r>
    </w:p>
    <w:p w:rsidR="00F43DB7" w:rsidRDefault="00F43DB7" w:rsidP="00F43DB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:rsidR="00F43DB7" w:rsidRDefault="00F43DB7" w:rsidP="00F43DB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F43DB7" w:rsidRDefault="00F43DB7" w:rsidP="00F43DB7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</w:p>
    <w:p w:rsidR="00F43DB7" w:rsidRDefault="00F43DB7" w:rsidP="00F43DB7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通电导体在磁场中会受到力的作用，这一现象是电动机的原理；在这一过程中，电能转化为机械能。</w:t>
      </w:r>
    </w:p>
    <w:p w:rsidR="00F43DB7" w:rsidRDefault="00F43DB7" w:rsidP="00F43DB7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．图中不是电磁感应的研究装置，因此不能研究电磁感应现象，故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错误，符合题意；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．该装置实验过程中使电能转化为机械能，故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正确，不符合题意；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>C</w:t>
      </w:r>
      <w:r>
        <w:rPr>
          <w:rFonts w:ascii="宋体" w:hAnsi="宋体"/>
          <w:color w:val="000000"/>
        </w:rPr>
        <w:t>．图中的装置可以研究磁场对通电导体的作用力，故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正确，不符合题意；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．通电导体在磁场中受力是电动机的原理，故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正确，不符合题意。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。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7.</w:t>
      </w:r>
      <w:r>
        <w:rPr>
          <w:rFonts w:ascii="宋体" w:hAnsi="宋体"/>
          <w:color w:val="000000"/>
        </w:rPr>
        <w:t>游泳时佩戴游泳圈是防止溺水的有效方法，质量为</w:t>
      </w:r>
      <w:r>
        <w:rPr>
          <w:rFonts w:ascii="Times New Roman" w:eastAsia="Times New Roman" w:hAnsi="Times New Roman" w:cs="Times New Roman"/>
          <w:color w:val="000000"/>
        </w:rPr>
        <w:t>50kg</w:t>
      </w:r>
      <w:r>
        <w:rPr>
          <w:rFonts w:ascii="宋体" w:hAnsi="宋体"/>
          <w:color w:val="000000"/>
        </w:rPr>
        <w:t>的小蓉佩戴游泳圈后，能静静地漂浮在水面上，如图所示，游泳圈对她的作用力大小最符合实际的是（</w: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rPr>
          <w:rFonts w:ascii="宋体" w:hAnsi="宋体"/>
          <w:color w:val="000000"/>
        </w:rPr>
        <w:t>）</w:t>
      </w:r>
    </w:p>
    <w:p w:rsidR="00F43DB7" w:rsidRDefault="00F43DB7" w:rsidP="00F43DB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485900" cy="1047750"/>
            <wp:effectExtent l="0" t="0" r="0" b="0"/>
            <wp:docPr id="169" name="图片 16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3DB7" w:rsidRDefault="00F43DB7" w:rsidP="00F43DB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Times New Roman" w:eastAsia="Times New Roman" w:hAnsi="Times New Roman" w:cs="Times New Roman"/>
          <w:color w:val="000000"/>
        </w:rPr>
        <w:t>5000N</w:t>
      </w:r>
      <w:r>
        <w:rPr>
          <w:rFonts w:ascii="宋体" w:hAnsi="宋体"/>
          <w:color w:val="000000"/>
        </w:rPr>
        <w:tab/>
        <w:t xml:space="preserve">B. </w:t>
      </w:r>
      <w:r>
        <w:rPr>
          <w:rFonts w:ascii="Times New Roman" w:eastAsia="Times New Roman" w:hAnsi="Times New Roman" w:cs="Times New Roman"/>
          <w:color w:val="000000"/>
        </w:rPr>
        <w:t>500N</w:t>
      </w:r>
      <w:r>
        <w:rPr>
          <w:rFonts w:ascii="宋体" w:hAnsi="宋体"/>
          <w:color w:val="000000"/>
        </w:rPr>
        <w:tab/>
        <w:t xml:space="preserve">C. </w:t>
      </w:r>
      <w:r>
        <w:rPr>
          <w:rFonts w:ascii="Times New Roman" w:eastAsia="Times New Roman" w:hAnsi="Times New Roman" w:cs="Times New Roman"/>
          <w:color w:val="000000"/>
        </w:rPr>
        <w:t>50N</w:t>
      </w:r>
      <w:r>
        <w:rPr>
          <w:rFonts w:ascii="宋体" w:hAnsi="宋体"/>
          <w:color w:val="000000"/>
        </w:rPr>
        <w:tab/>
        <w:t xml:space="preserve">D. </w:t>
      </w:r>
      <w:r>
        <w:rPr>
          <w:rFonts w:ascii="Times New Roman" w:eastAsia="Times New Roman" w:hAnsi="Times New Roman" w:cs="Times New Roman"/>
          <w:color w:val="000000"/>
        </w:rPr>
        <w:t>5N</w:t>
      </w:r>
    </w:p>
    <w:p w:rsidR="00F43DB7" w:rsidRDefault="00F43DB7" w:rsidP="00F43DB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:rsidR="00F43DB7" w:rsidRDefault="00F43DB7" w:rsidP="00F43DB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F43DB7" w:rsidRDefault="00F43DB7" w:rsidP="00F43DB7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游泳圈浸没在水中的体积大概是</w:t>
      </w:r>
      <w:r>
        <w:rPr>
          <w:rFonts w:ascii="Times New Roman" w:eastAsia="Times New Roman" w:hAnsi="Times New Roman" w:cs="Times New Roman"/>
          <w:color w:val="000000"/>
        </w:rPr>
        <w:t>5</w:t>
      </w:r>
      <w:r>
        <w:rPr>
          <w:rFonts w:ascii="宋体" w:hAnsi="宋体"/>
          <w:color w:val="000000"/>
        </w:rPr>
        <w:t>×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-3</w:t>
      </w:r>
      <w:r>
        <w:rPr>
          <w:rFonts w:ascii="Times New Roman" w:eastAsia="Times New Roman" w:hAnsi="Times New Roman" w:cs="Times New Roman"/>
          <w:color w:val="000000"/>
        </w:rPr>
        <w:t>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，则其受到的浮力</w:t>
      </w:r>
    </w:p>
    <w:p w:rsidR="00F43DB7" w:rsidRDefault="00F43DB7" w:rsidP="00F43DB7">
      <w:pPr>
        <w:spacing w:line="360" w:lineRule="auto"/>
        <w:jc w:val="center"/>
        <w:textAlignment w:val="center"/>
        <w:rPr>
          <w:color w:val="000000"/>
        </w:rPr>
      </w:pPr>
      <w:r>
        <w:object w:dxaOrig="5595" w:dyaOrig="40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279.75pt;height:20.25pt" o:ole="">
            <v:imagedata r:id="rId21" o:title="eqId20f4630806d746a3b3040bc27a0b31c2"/>
          </v:shape>
          <o:OLEObject Type="Embed" ProgID="Equation.DSMT4" ShapeID="_x0000_i1025" DrawAspect="Content" ObjectID="_1658586887" r:id="rId22"/>
        </w:objec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忽略游泳圈的自重，则游泳圈对小蓉的作用力大小与游泳圈所受浮力大小相同，即为</w:t>
      </w:r>
      <w:r>
        <w:rPr>
          <w:rFonts w:ascii="Times New Roman" w:eastAsia="Times New Roman" w:hAnsi="Times New Roman" w:cs="Times New Roman"/>
          <w:color w:val="000000"/>
        </w:rPr>
        <w:t>50N</w:t>
      </w:r>
      <w:r>
        <w:rPr>
          <w:rFonts w:ascii="宋体" w:hAnsi="宋体"/>
          <w:color w:val="000000"/>
        </w:rPr>
        <w:t>。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。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二、填空题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8.</w:t>
      </w:r>
      <w:r>
        <w:rPr>
          <w:rFonts w:ascii="宋体" w:hAnsi="宋体"/>
          <w:color w:val="000000"/>
        </w:rPr>
        <w:t>目前人们正致力于开发太阳能、核能、凤能、海洋能、氢能……其中核能是______（选填“可再生”或“不可再生”）能源，核电站利用原子核______（选填“聚变”或“裂变”）释放的能量发电，电能属于______（选填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“一次能源”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或“二次能源”）。</w:t>
      </w:r>
    </w:p>
    <w:p w:rsidR="00F43DB7" w:rsidRDefault="00F43DB7" w:rsidP="00F43DB7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/>
          <w:color w:val="000000"/>
        </w:rPr>
        <w:t>不可再生</w:t>
      </w:r>
      <w:r>
        <w:rPr>
          <w:color w:val="000000"/>
        </w:rPr>
        <w:t xml:space="preserve">    (2). </w:t>
      </w:r>
      <w:r>
        <w:rPr>
          <w:rFonts w:ascii="宋体" w:hAnsi="宋体"/>
          <w:color w:val="000000"/>
        </w:rPr>
        <w:t>裂变</w:t>
      </w:r>
      <w:r>
        <w:rPr>
          <w:color w:val="000000"/>
        </w:rPr>
        <w:t xml:space="preserve">    (3). </w:t>
      </w:r>
      <w:r>
        <w:rPr>
          <w:rFonts w:ascii="宋体" w:hAnsi="宋体"/>
          <w:color w:val="000000"/>
        </w:rPr>
        <w:t>二次能源</w:t>
      </w:r>
    </w:p>
    <w:p w:rsidR="00F43DB7" w:rsidRDefault="00F43DB7" w:rsidP="00F43DB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F43DB7" w:rsidRDefault="00F43DB7" w:rsidP="00F43DB7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hAnsi="宋体"/>
          <w:color w:val="000000"/>
        </w:rPr>
        <w:t>核能利用了放射性核材料，一旦消耗不可再生，故属于不可再生能源。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hAnsi="宋体"/>
          <w:color w:val="000000"/>
        </w:rPr>
        <w:t>核裂变和核聚变都能释放能量，核裂变是可控的，核电站是利用原子核发生裂变释放能量来发电的。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[3]</w:t>
      </w:r>
      <w:r>
        <w:rPr>
          <w:rFonts w:ascii="宋体" w:hAnsi="宋体"/>
          <w:color w:val="000000"/>
        </w:rPr>
        <w:t>电能是由一次性能源转化而来的，故属于二类能源。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9.</w:t>
      </w:r>
      <w:r>
        <w:rPr>
          <w:rFonts w:ascii="宋体" w:hAnsi="宋体"/>
          <w:color w:val="000000"/>
        </w:rPr>
        <w:t>在“探究冰熔化时温度的变化规律”实验中，某时刻温度计的示数如图甲所示，其读数为______℃。图乙是冰熔化时温度的变化曲线，由图可知，冰在熔化过程中，温度______（选填“升高”“降低”或“不变”），内能______（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选填“增加”“减少”或“不变”）。</w:t>
      </w:r>
    </w:p>
    <w:p w:rsidR="00F43DB7" w:rsidRDefault="00F43DB7" w:rsidP="00F43DB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1752600" cy="1133475"/>
            <wp:effectExtent l="0" t="0" r="0" b="9525"/>
            <wp:docPr id="168" name="图片 16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113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3DB7" w:rsidRDefault="00F43DB7" w:rsidP="00F43DB7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color w:val="000000"/>
        </w:rPr>
        <w:t xml:space="preserve">    (2).</w:t>
      </w:r>
      <w:proofErr w:type="gramEnd"/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不变</w:t>
      </w:r>
      <w:r>
        <w:rPr>
          <w:color w:val="000000"/>
        </w:rPr>
        <w:t xml:space="preserve">    (3). </w:t>
      </w:r>
      <w:r>
        <w:rPr>
          <w:rFonts w:ascii="宋体" w:hAnsi="宋体"/>
          <w:color w:val="000000"/>
        </w:rPr>
        <w:t>增加</w:t>
      </w:r>
    </w:p>
    <w:p w:rsidR="00F43DB7" w:rsidRDefault="00F43DB7" w:rsidP="00F43DB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F43DB7" w:rsidRDefault="00F43DB7" w:rsidP="00F43DB7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hAnsi="宋体"/>
          <w:color w:val="000000"/>
        </w:rPr>
        <w:t>由图甲可知，温度在</w:t>
      </w:r>
      <w:r>
        <w:rPr>
          <w:rFonts w:ascii="Times New Roman" w:eastAsia="Times New Roman" w:hAnsi="Times New Roman" w:cs="Times New Roman"/>
          <w:color w:val="000000"/>
        </w:rPr>
        <w:t>0</w:t>
      </w:r>
      <w:r>
        <w:rPr>
          <w:rFonts w:ascii="宋体" w:hAnsi="宋体"/>
          <w:color w:val="000000"/>
        </w:rPr>
        <w:t>℃以上，分度值为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℃，故物质此时的温度是为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℃。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[2][3]</w:t>
      </w:r>
      <w:r>
        <w:rPr>
          <w:rFonts w:ascii="宋体" w:hAnsi="宋体"/>
          <w:color w:val="000000"/>
        </w:rPr>
        <w:t>由图乙可知，</w:t>
      </w:r>
      <w:r>
        <w:rPr>
          <w:rFonts w:ascii="Times New Roman" w:eastAsia="Times New Roman" w:hAnsi="Times New Roman" w:cs="Times New Roman"/>
          <w:color w:val="000000"/>
        </w:rPr>
        <w:t>2-6min</w:t>
      </w:r>
      <w:r>
        <w:rPr>
          <w:rFonts w:ascii="宋体" w:hAnsi="宋体"/>
          <w:color w:val="000000"/>
        </w:rPr>
        <w:t>时段内，冰的温度保持</w:t>
      </w:r>
      <w:r>
        <w:rPr>
          <w:rFonts w:ascii="Times New Roman" w:eastAsia="Times New Roman" w:hAnsi="Times New Roman" w:cs="Times New Roman"/>
          <w:color w:val="000000"/>
        </w:rPr>
        <w:t>0</w:t>
      </w:r>
      <w:r>
        <w:rPr>
          <w:rFonts w:ascii="宋体" w:hAnsi="宋体"/>
          <w:color w:val="000000"/>
        </w:rPr>
        <w:t>℃不变，即冰在熔化过程中，温度不变；冰在熔化过程中，吸收热量，故内能增加。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10.</w:t>
      </w:r>
      <w:r>
        <w:rPr>
          <w:rFonts w:ascii="宋体" w:hAnsi="宋体"/>
          <w:color w:val="000000"/>
        </w:rPr>
        <w:t>如图所示，用拇指和食指按压一支铅笔的两端，拇指和食指受到的压力分别为</w:t>
      </w:r>
      <w:r>
        <w:object w:dxaOrig="253" w:dyaOrig="362">
          <v:shape id="_x0000_i1026" type="#_x0000_t75" alt="学科网(www.zxxk.com)--教育资源门户，提供试卷、教案、课件、论文、素材以及各类教学资源下载，还有大量而丰富的教学相关资讯！" style="width:12.75pt;height:18pt" o:ole="">
            <v:imagedata r:id="rId24" o:title="eqId0aa72756ed0c4c7a89f26aa94f43e47d"/>
          </v:shape>
          <o:OLEObject Type="Embed" ProgID="Equation.DSMT4" ShapeID="_x0000_i1026" DrawAspect="Content" ObjectID="_1658586888" r:id="rId25"/>
        </w:object>
      </w:r>
      <w:r>
        <w:rPr>
          <w:rFonts w:ascii="宋体" w:hAnsi="宋体"/>
          <w:color w:val="000000"/>
        </w:rPr>
        <w:t>和</w:t>
      </w:r>
      <w:r>
        <w:object w:dxaOrig="287" w:dyaOrig="362">
          <v:shape id="_x0000_i1027" type="#_x0000_t75" alt="学科网(www.zxxk.com)--教育资源门户，提供试卷、教案、课件、论文、素材以及各类教学资源下载，还有大量而丰富的教学相关资讯！" style="width:14.25pt;height:18pt" o:ole="">
            <v:imagedata r:id="rId26" o:title="eqIdde963a24921f4ee7a991bf9d4f43a42e"/>
          </v:shape>
          <o:OLEObject Type="Embed" ProgID="Equation.DSMT4" ShapeID="_x0000_i1027" DrawAspect="Content" ObjectID="_1658586889" r:id="rId27"/>
        </w:object>
      </w:r>
      <w:r>
        <w:rPr>
          <w:rFonts w:ascii="宋体" w:hAnsi="宋体"/>
          <w:color w:val="000000"/>
        </w:rPr>
        <w:t>，受到的压强分别为</w:t>
      </w:r>
      <w:r>
        <w:object w:dxaOrig="272" w:dyaOrig="368">
          <v:shape id="_x0000_i1028" type="#_x0000_t75" alt="学科网(www.zxxk.com)--教育资源门户，提供试卷、教案、课件、论文、素材以及各类教学资源下载，还有大量而丰富的教学相关资讯！" style="width:13.5pt;height:18.75pt" o:ole="">
            <v:imagedata r:id="rId28" o:title="eqId5a75e5ccb0d44906a2dc8948b3ce7510"/>
          </v:shape>
          <o:OLEObject Type="Embed" ProgID="Equation.DSMT4" ShapeID="_x0000_i1028" DrawAspect="Content" ObjectID="_1658586890" r:id="rId29"/>
        </w:object>
      </w:r>
      <w:r>
        <w:rPr>
          <w:rFonts w:ascii="宋体" w:hAnsi="宋体"/>
          <w:color w:val="000000"/>
        </w:rPr>
        <w:t>和</w:t>
      </w:r>
      <w:r>
        <w:object w:dxaOrig="300" w:dyaOrig="360">
          <v:shape id="_x0000_i1029" type="#_x0000_t75" alt="学科网(www.zxxk.com)--教育资源门户，提供试卷、教案、课件、论文、素材以及各类教学资源下载，还有大量而丰富的教学相关资讯！" style="width:15pt;height:18pt" o:ole="">
            <v:imagedata r:id="rId30" o:title="eqId4a0851c5151b47c8944e678a41675c3f"/>
          </v:shape>
          <o:OLEObject Type="Embed" ProgID="Equation.DSMT4" ShapeID="_x0000_i1029" DrawAspect="Content" ObjectID="_1658586891" r:id="rId31"/>
        </w:object>
      </w:r>
      <w:r>
        <w:rPr>
          <w:rFonts w:ascii="宋体" w:hAnsi="宋体"/>
          <w:color w:val="000000"/>
        </w:rPr>
        <w:t>，则</w:t>
      </w:r>
      <w:r>
        <w:object w:dxaOrig="253" w:dyaOrig="362">
          <v:shape id="_x0000_i1030" type="#_x0000_t75" alt="学科网(www.zxxk.com)--教育资源门户，提供试卷、教案、课件、论文、素材以及各类教学资源下载，还有大量而丰富的教学相关资讯！" style="width:12.75pt;height:18pt" o:ole="">
            <v:imagedata r:id="rId24" o:title="eqId0aa72756ed0c4c7a89f26aa94f43e47d"/>
          </v:shape>
          <o:OLEObject Type="Embed" ProgID="Equation.DSMT4" ShapeID="_x0000_i1030" DrawAspect="Content" ObjectID="_1658586892" r:id="rId32"/>
        </w:object>
      </w:r>
      <w:r>
        <w:rPr>
          <w:rFonts w:ascii="宋体" w:hAnsi="宋体"/>
          <w:color w:val="000000"/>
        </w:rPr>
        <w:t>______</w:t>
      </w:r>
      <w:r>
        <w:object w:dxaOrig="287" w:dyaOrig="362">
          <v:shape id="_x0000_i1031" type="#_x0000_t75" alt="学科网(www.zxxk.com)--教育资源门户，提供试卷、教案、课件、论文、素材以及各类教学资源下载，还有大量而丰富的教学相关资讯！" style="width:14.25pt;height:18pt" o:ole="">
            <v:imagedata r:id="rId26" o:title="eqIdde963a24921f4ee7a991bf9d4f43a42e"/>
          </v:shape>
          <o:OLEObject Type="Embed" ProgID="Equation.DSMT4" ShapeID="_x0000_i1031" DrawAspect="Content" ObjectID="_1658586893" r:id="rId33"/>
        </w:object>
      </w:r>
      <w:r>
        <w:rPr>
          <w:rFonts w:ascii="宋体" w:hAnsi="宋体"/>
          <w:color w:val="000000"/>
        </w:rPr>
        <w:t>，</w:t>
      </w:r>
      <w:r>
        <w:object w:dxaOrig="272" w:dyaOrig="368">
          <v:shape id="_x0000_i1032" type="#_x0000_t75" alt="学科网(www.zxxk.com)--教育资源门户，提供试卷、教案、课件、论文、素材以及各类教学资源下载，还有大量而丰富的教学相关资讯！" style="width:13.5pt;height:18.75pt" o:ole="">
            <v:imagedata r:id="rId28" o:title="eqId5a75e5ccb0d44906a2dc8948b3ce7510"/>
          </v:shape>
          <o:OLEObject Type="Embed" ProgID="Equation.DSMT4" ShapeID="_x0000_i1032" DrawAspect="Content" ObjectID="_1658586894" r:id="rId34"/>
        </w:objec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______</w:t>
      </w:r>
      <w:r>
        <w:object w:dxaOrig="300" w:dyaOrig="360">
          <v:shape id="_x0000_i1033" type="#_x0000_t75" alt="学科网(www.zxxk.com)--教育资源门户，提供试卷、教案、课件、论文、素材以及各类教学资源下载，还有大量而丰富的教学相关资讯！" style="width:15pt;height:18pt" o:ole="">
            <v:imagedata r:id="rId30" o:title="eqId4a0851c5151b47c8944e678a41675c3f"/>
          </v:shape>
          <o:OLEObject Type="Embed" ProgID="Equation.DSMT4" ShapeID="_x0000_i1033" DrawAspect="Content" ObjectID="_1658586895" r:id="rId35"/>
        </w:object>
      </w:r>
      <w:r>
        <w:rPr>
          <w:rFonts w:ascii="宋体" w:hAnsi="宋体"/>
          <w:color w:val="000000"/>
        </w:rPr>
        <w:t>（两空选填“</w:t>
      </w:r>
      <w:r>
        <w:rPr>
          <w:rFonts w:ascii="Times New Roman" w:eastAsia="Times New Roman" w:hAnsi="Times New Roman" w:cs="Times New Roman"/>
          <w:color w:val="000000"/>
        </w:rPr>
        <w:t>&gt;</w:t>
      </w:r>
      <w:r>
        <w:rPr>
          <w:rFonts w:ascii="宋体" w:hAnsi="宋体"/>
          <w:color w:val="000000"/>
        </w:rPr>
        <w:t>”</w:t>
      </w:r>
      <w:r>
        <w:rPr>
          <w:rFonts w:ascii="Times New Roman" w:eastAsia="Times New Roman" w:hAnsi="Times New Roman" w:cs="Times New Roman"/>
          <w:color w:val="000000"/>
        </w:rPr>
        <w:t>&lt;</w:t>
      </w:r>
      <w:r>
        <w:rPr>
          <w:rFonts w:ascii="宋体" w:hAnsi="宋体"/>
          <w:color w:val="000000"/>
        </w:rPr>
        <w:t>”或“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宋体" w:hAnsi="宋体"/>
          <w:color w:val="000000"/>
        </w:rPr>
        <w:t>”）；若</w:t>
      </w:r>
      <w:r>
        <w:object w:dxaOrig="825" w:dyaOrig="360">
          <v:shape id="_x0000_i1034" type="#_x0000_t75" alt="学科网(www.zxxk.com)--教育资源门户，提供试卷、教案、课件、论文、素材以及各类教学资源下载，还有大量而丰富的教学相关资讯！" style="width:41.25pt;height:18pt" o:ole="">
            <v:imagedata r:id="rId36" o:title="eqId085e7a1e2c7d496aafcbd3a26a27de15"/>
          </v:shape>
          <o:OLEObject Type="Embed" ProgID="Equation.DSMT4" ShapeID="_x0000_i1034" DrawAspect="Content" ObjectID="_1658586896" r:id="rId37"/>
        </w:object>
      </w:r>
      <w:r>
        <w:rPr>
          <w:rFonts w:ascii="宋体" w:hAnsi="宋体"/>
          <w:color w:val="000000"/>
        </w:rPr>
        <w:t>，笔尖的面积为</w:t>
      </w:r>
      <w:r>
        <w:object w:dxaOrig="1005" w:dyaOrig="315">
          <v:shape id="_x0000_i1035" type="#_x0000_t75" alt="学科网(www.zxxk.com)--教育资源门户，提供试卷、教案、课件、论文、素材以及各类教学资源下载，还有大量而丰富的教学相关资讯！" style="width:50.25pt;height:15.75pt" o:ole="">
            <v:imagedata r:id="rId38" o:title="eqId494ac2f4e95348a48359caf4526e2510"/>
          </v:shape>
          <o:OLEObject Type="Embed" ProgID="Equation.DSMT4" ShapeID="_x0000_i1035" DrawAspect="Content" ObjectID="_1658586897" r:id="rId39"/>
        </w:object>
      </w:r>
      <w:r>
        <w:rPr>
          <w:rFonts w:ascii="宋体" w:hAnsi="宋体"/>
          <w:color w:val="000000"/>
        </w:rPr>
        <w:t>，则</w:t>
      </w:r>
      <w:r>
        <w:object w:dxaOrig="499" w:dyaOrig="360">
          <v:shape id="_x0000_i1036" type="#_x0000_t75" alt="学科网(www.zxxk.com)--教育资源门户，提供试卷、教案、课件、论文、素材以及各类教学资源下载，还有大量而丰富的教学相关资讯！" style="width:24.75pt;height:18pt" o:ole="">
            <v:imagedata r:id="rId40" o:title="eqIda22ce15b6e6a41db8aaf2f311558da0b"/>
          </v:shape>
          <o:OLEObject Type="Embed" ProgID="Equation.DSMT4" ShapeID="_x0000_i1036" DrawAspect="Content" ObjectID="_1658586898" r:id="rId41"/>
        </w:object>
      </w:r>
      <w:r>
        <w:rPr>
          <w:rFonts w:ascii="宋体" w:hAnsi="宋体"/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>Pa</w:t>
      </w:r>
      <w:r>
        <w:rPr>
          <w:rFonts w:ascii="宋体" w:hAnsi="宋体"/>
          <w:color w:val="000000"/>
        </w:rPr>
        <w:t>。</w:t>
      </w:r>
    </w:p>
    <w:p w:rsidR="00F43DB7" w:rsidRDefault="00F43DB7" w:rsidP="00F43DB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638175" cy="790575"/>
            <wp:effectExtent l="0" t="0" r="9525" b="9525"/>
            <wp:docPr id="167" name="图片 16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79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3DB7" w:rsidRDefault="00F43DB7" w:rsidP="00F43DB7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color w:val="000000"/>
        </w:rPr>
        <w:t xml:space="preserve">    (2). </w:t>
      </w:r>
      <w:r>
        <w:rPr>
          <w:rFonts w:ascii="Times New Roman" w:eastAsia="Times New Roman" w:hAnsi="Times New Roman" w:cs="Times New Roman"/>
          <w:color w:val="000000"/>
        </w:rPr>
        <w:t>&lt;</w:t>
      </w:r>
      <w:r>
        <w:rPr>
          <w:color w:val="000000"/>
        </w:rPr>
        <w:t xml:space="preserve">    (3). </w:t>
      </w:r>
      <w:r>
        <w:object w:dxaOrig="615" w:dyaOrig="315">
          <v:shape id="_x0000_i1037" type="#_x0000_t75" alt="学科网(www.zxxk.com)--教育资源门户，提供试卷、教案、课件、论文、素材以及各类教学资源下载，还有大量而丰富的教学相关资讯！" style="width:30.75pt;height:15.75pt" o:ole="">
            <v:imagedata r:id="rId43" o:title="eqId6e1a10af3da34126994f68af41857d91"/>
          </v:shape>
          <o:OLEObject Type="Embed" ProgID="Equation.DSMT4" ShapeID="_x0000_i1037" DrawAspect="Content" ObjectID="_1658586899" r:id="rId44"/>
        </w:object>
      </w:r>
    </w:p>
    <w:p w:rsidR="00F43DB7" w:rsidRDefault="00F43DB7" w:rsidP="00F43DB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F43DB7" w:rsidRDefault="00F43DB7" w:rsidP="00F43DB7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hAnsi="宋体"/>
          <w:color w:val="000000"/>
        </w:rPr>
        <w:t>根据力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80975"/>
            <wp:effectExtent l="0" t="0" r="0" b="9525"/>
            <wp:docPr id="166" name="图片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6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作用的相互性，可得两个手指受到的压力大小相等，即</w:t>
      </w:r>
    </w:p>
    <w:p w:rsidR="00F43DB7" w:rsidRDefault="00F43DB7" w:rsidP="00F43DB7">
      <w:pPr>
        <w:spacing w:line="360" w:lineRule="auto"/>
        <w:jc w:val="center"/>
        <w:textAlignment w:val="center"/>
        <w:rPr>
          <w:color w:val="000000"/>
        </w:rPr>
      </w:pPr>
      <w:r>
        <w:object w:dxaOrig="720" w:dyaOrig="360">
          <v:shape id="_x0000_i1038" type="#_x0000_t75" alt="学科网(www.zxxk.com)--教育资源门户，提供试卷、教案、课件、论文、素材以及各类教学资源下载，还有大量而丰富的教学相关资讯！" style="width:36pt;height:18pt" o:ole="">
            <v:imagedata r:id="rId46" o:title="eqIdc688b54415b345ae94777673e4dd4efe"/>
          </v:shape>
          <o:OLEObject Type="Embed" ProgID="Equation.DSMT4" ShapeID="_x0000_i1038" DrawAspect="Content" ObjectID="_1658586900" r:id="rId47"/>
        </w:objec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hAnsi="宋体"/>
          <w:color w:val="000000"/>
        </w:rPr>
        <w:t>因拇指的受力面积大于食指的受力面积，根据</w:t>
      </w:r>
      <w:r>
        <w:object w:dxaOrig="675" w:dyaOrig="615">
          <v:shape id="_x0000_i1039" type="#_x0000_t75" alt="学科网(www.zxxk.com)--教育资源门户，提供试卷、教案、课件、论文、素材以及各类教学资源下载，还有大量而丰富的教学相关资讯！" style="width:33.75pt;height:30.75pt" o:ole="">
            <v:imagedata r:id="rId48" o:title="eqIdccae9445c74642239ef958a1699531b1"/>
          </v:shape>
          <o:OLEObject Type="Embed" ProgID="Equation.DSMT4" ShapeID="_x0000_i1039" DrawAspect="Content" ObjectID="_1658586901" r:id="rId49"/>
        </w:object>
      </w:r>
      <w:r>
        <w:rPr>
          <w:rFonts w:ascii="宋体" w:hAnsi="宋体"/>
          <w:color w:val="000000"/>
        </w:rPr>
        <w:t>可知</w:t>
      </w:r>
    </w:p>
    <w:p w:rsidR="00F43DB7" w:rsidRDefault="00F43DB7" w:rsidP="00F43DB7">
      <w:pPr>
        <w:spacing w:line="360" w:lineRule="auto"/>
        <w:jc w:val="center"/>
        <w:textAlignment w:val="center"/>
        <w:rPr>
          <w:color w:val="000000"/>
        </w:rPr>
      </w:pPr>
      <w:r>
        <w:object w:dxaOrig="780" w:dyaOrig="360">
          <v:shape id="_x0000_i1040" type="#_x0000_t75" alt="学科网(www.zxxk.com)--教育资源门户，提供试卷、教案、课件、论文、素材以及各类教学资源下载，还有大量而丰富的教学相关资讯！" style="width:39pt;height:18pt" o:ole="">
            <v:imagedata r:id="rId50" o:title="eqIde0cd9ed8d1034d59b43a0ea9f064c07c"/>
          </v:shape>
          <o:OLEObject Type="Embed" ProgID="Equation.DSMT4" ShapeID="_x0000_i1040" DrawAspect="Content" ObjectID="_1658586902" r:id="rId51"/>
        </w:objec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[3]</w:t>
      </w:r>
      <w:r>
        <w:rPr>
          <w:rFonts w:ascii="宋体" w:hAnsi="宋体"/>
          <w:color w:val="000000"/>
        </w:rPr>
        <w:t>由</w:t>
      </w:r>
      <w:r>
        <w:object w:dxaOrig="675" w:dyaOrig="615">
          <v:shape id="_x0000_i1041" type="#_x0000_t75" alt="学科网(www.zxxk.com)--教育资源门户，提供试卷、教案、课件、论文、素材以及各类教学资源下载，还有大量而丰富的教学相关资讯！" style="width:33.75pt;height:30.75pt" o:ole="">
            <v:imagedata r:id="rId48" o:title="eqIdccae9445c74642239ef958a1699531b1"/>
          </v:shape>
          <o:OLEObject Type="Embed" ProgID="Equation.DSMT4" ShapeID="_x0000_i1041" DrawAspect="Content" ObjectID="_1658586903" r:id="rId52"/>
        </w:object>
      </w:r>
      <w:r>
        <w:rPr>
          <w:rFonts w:ascii="宋体" w:hAnsi="宋体"/>
          <w:color w:val="000000"/>
        </w:rPr>
        <w:t>可得食指受到的压强为</w:t>
      </w:r>
    </w:p>
    <w:p w:rsidR="00F43DB7" w:rsidRDefault="00F43DB7" w:rsidP="00F43DB7">
      <w:pPr>
        <w:spacing w:line="360" w:lineRule="auto"/>
        <w:jc w:val="center"/>
        <w:textAlignment w:val="center"/>
        <w:rPr>
          <w:color w:val="000000"/>
        </w:rPr>
      </w:pPr>
      <w:r>
        <w:object w:dxaOrig="3135" w:dyaOrig="615">
          <v:shape id="_x0000_i1042" type="#_x0000_t75" alt="学科网(www.zxxk.com)--教育资源门户，提供试卷、教案、课件、论文、素材以及各类教学资源下载，还有大量而丰富的教学相关资讯！" style="width:156.75pt;height:30.75pt" o:ole="">
            <v:imagedata r:id="rId53" o:title="eqId009179c31735446991c484b18b8d328c"/>
          </v:shape>
          <o:OLEObject Type="Embed" ProgID="Equation.DSMT4" ShapeID="_x0000_i1042" DrawAspect="Content" ObjectID="_1658586904" r:id="rId54"/>
        </w:objec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11.</w:t>
      </w:r>
      <w:r>
        <w:rPr>
          <w:rFonts w:ascii="宋体" w:hAnsi="宋体"/>
          <w:color w:val="000000"/>
        </w:rPr>
        <w:t>疫情期间，医护人员通过平面镜检视防护服的穿戴情况。医护人员在平面镜中的像是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（选填“实像”或“虚像”）；当医护人员走近平面镜时，人与像之间的距离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，像的大小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（后两空选填“变大”“变小”或“不变”）。</w:t>
      </w:r>
    </w:p>
    <w:p w:rsidR="00F43DB7" w:rsidRDefault="00F43DB7" w:rsidP="00F43DB7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lastRenderedPageBreak/>
        <w:t>【答案】</w:t>
      </w:r>
      <w:r>
        <w:rPr>
          <w:color w:val="000000"/>
        </w:rPr>
        <w:t xml:space="preserve">    (1). </w:t>
      </w:r>
      <w:r>
        <w:rPr>
          <w:rFonts w:ascii="宋体" w:hAnsi="宋体"/>
          <w:color w:val="000000"/>
        </w:rPr>
        <w:t>虚像</w:t>
      </w:r>
      <w:r>
        <w:rPr>
          <w:color w:val="000000"/>
        </w:rPr>
        <w:t xml:space="preserve">    (2). </w:t>
      </w:r>
      <w:r>
        <w:rPr>
          <w:rFonts w:ascii="宋体" w:hAnsi="宋体"/>
          <w:color w:val="000000"/>
        </w:rPr>
        <w:t>变小</w:t>
      </w:r>
      <w:r>
        <w:rPr>
          <w:color w:val="000000"/>
        </w:rPr>
        <w:t xml:space="preserve">    (3). </w:t>
      </w:r>
      <w:r>
        <w:rPr>
          <w:rFonts w:ascii="宋体" w:hAnsi="宋体"/>
          <w:color w:val="000000"/>
        </w:rPr>
        <w:t>不变</w:t>
      </w:r>
    </w:p>
    <w:p w:rsidR="00F43DB7" w:rsidRDefault="00F43DB7" w:rsidP="00F43DB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F43DB7" w:rsidRDefault="00F43DB7" w:rsidP="00F43DB7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hAnsi="宋体"/>
          <w:color w:val="000000"/>
        </w:rPr>
        <w:t>根据平面镜成像的特点知，平面镜成像正立、等大的虚像。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[2][3]</w:t>
      </w:r>
      <w:r>
        <w:rPr>
          <w:rFonts w:ascii="宋体" w:hAnsi="宋体"/>
          <w:color w:val="000000"/>
        </w:rPr>
        <w:t>当医护人员走近平面镜时，人到平面镜的距离变小，像到平面镜的距离变小，故人与像之间的距离变小；像的大小不变。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12.</w:t>
      </w:r>
      <w:r>
        <w:rPr>
          <w:rFonts w:ascii="宋体" w:hAnsi="宋体"/>
          <w:color w:val="000000"/>
        </w:rPr>
        <w:t>如图所示为“探究电流通过导体产生的热量跟______的关系”的实验装置。实验中用</w:t>
      </w:r>
      <w:r>
        <w:rPr>
          <w:rFonts w:ascii="Times New Roman" w:eastAsia="Times New Roman" w:hAnsi="Times New Roman" w:cs="Times New Roman"/>
          <w:color w:val="000000"/>
        </w:rPr>
        <w:t>U</w:t>
      </w:r>
      <w:r>
        <w:rPr>
          <w:rFonts w:ascii="宋体" w:hAnsi="宋体"/>
          <w:color w:val="000000"/>
        </w:rPr>
        <w:t>形管内液面高度差的大小来反映电流通过导体产生热量的多少，这种方法叫______（选填“控制变量”或“转换”）法。通电一段时间后，左侧容器内空气吸收的热量比右侧的______</w:t>
      </w:r>
      <w:r>
        <w:rPr>
          <w:color w:val="000000"/>
        </w:rPr>
        <w:t>（</w:t>
      </w:r>
      <w:r>
        <w:rPr>
          <w:rFonts w:ascii="宋体" w:hAnsi="宋体"/>
          <w:color w:val="000000"/>
        </w:rPr>
        <w:t>选填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“多”或“少”）。</w:t>
      </w:r>
    </w:p>
    <w:p w:rsidR="00F43DB7" w:rsidRDefault="00F43DB7" w:rsidP="00F43DB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704975" cy="1657350"/>
            <wp:effectExtent l="0" t="0" r="9525" b="0"/>
            <wp:docPr id="165" name="图片 16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165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3DB7" w:rsidRDefault="00F43DB7" w:rsidP="00F43DB7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/>
          <w:color w:val="000000"/>
        </w:rPr>
        <w:t>电阻</w:t>
      </w:r>
      <w:r>
        <w:rPr>
          <w:color w:val="000000"/>
        </w:rPr>
        <w:t xml:space="preserve">    (2). </w:t>
      </w:r>
      <w:r>
        <w:rPr>
          <w:rFonts w:ascii="宋体" w:hAnsi="宋体"/>
          <w:color w:val="000000"/>
        </w:rPr>
        <w:t>转换</w:t>
      </w:r>
      <w:r>
        <w:rPr>
          <w:color w:val="000000"/>
        </w:rPr>
        <w:t xml:space="preserve">    (3). </w:t>
      </w:r>
      <w:r>
        <w:rPr>
          <w:rFonts w:ascii="宋体" w:hAnsi="宋体"/>
          <w:color w:val="000000"/>
        </w:rPr>
        <w:t>少</w:t>
      </w:r>
    </w:p>
    <w:p w:rsidR="00F43DB7" w:rsidRDefault="00F43DB7" w:rsidP="00F43DB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F43DB7" w:rsidRDefault="00F43DB7" w:rsidP="00F43DB7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hAnsi="宋体"/>
          <w:color w:val="000000"/>
        </w:rPr>
        <w:t>由图知，两电阻的阻值不同，串联于电路中，通过两电阻的电流相等，通过时间相等，故探究电流通过导体产生的热量跟电阻的关系。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hAnsi="宋体"/>
          <w:color w:val="000000"/>
        </w:rPr>
        <w:t>在实验中无法直接测量电流通过导体产生热量，通过</w:t>
      </w:r>
      <w:r>
        <w:rPr>
          <w:rFonts w:ascii="Times New Roman" w:eastAsia="Times New Roman" w:hAnsi="Times New Roman" w:cs="Times New Roman"/>
          <w:color w:val="000000"/>
        </w:rPr>
        <w:t>U</w:t>
      </w:r>
      <w:r>
        <w:rPr>
          <w:rFonts w:ascii="宋体" w:hAnsi="宋体"/>
          <w:color w:val="000000"/>
        </w:rPr>
        <w:t>形管内液面高度差的大小来判断电流通过导体产生热量的多少，这种方法叫做转换法。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[3]</w:t>
      </w:r>
      <w:r>
        <w:rPr>
          <w:rFonts w:ascii="宋体" w:hAnsi="宋体"/>
          <w:color w:val="000000"/>
        </w:rPr>
        <w:t>通电一段时间后，左侧的电阻小于右侧的电阻，通过两电阻的电流相等，由焦耳定律</w:t>
      </w:r>
      <w:r>
        <w:object w:dxaOrig="795" w:dyaOrig="315">
          <v:shape id="_x0000_i1043" type="#_x0000_t75" alt="学科网(www.zxxk.com)--教育资源门户，提供试卷、教案、课件、论文、素材以及各类教学资源下载，还有大量而丰富的教学相关资讯！" style="width:39.75pt;height:15.75pt" o:ole="">
            <v:imagedata r:id="rId56" o:title="eqIdc7c89ff60edd485981561c01369d390d"/>
          </v:shape>
          <o:OLEObject Type="Embed" ProgID="Equation.DSMT4" ShapeID="_x0000_i1043" DrawAspect="Content" ObjectID="_1658586905" r:id="rId57"/>
        </w:object>
      </w:r>
      <w:r>
        <w:rPr>
          <w:rFonts w:ascii="宋体" w:hAnsi="宋体"/>
          <w:color w:val="000000"/>
        </w:rPr>
        <w:t>知，左侧容器内空气吸收的热量比右侧的少。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13.</w:t>
      </w:r>
      <w:r>
        <w:rPr>
          <w:rFonts w:ascii="宋体" w:hAnsi="宋体"/>
          <w:color w:val="000000"/>
        </w:rPr>
        <w:t>如图所示，点燃的蜡烛及焦距为</w:t>
      </w:r>
      <w:r>
        <w:rPr>
          <w:rFonts w:ascii="Times New Roman" w:eastAsia="Times New Roman" w:hAnsi="Times New Roman" w:cs="Times New Roman"/>
          <w:color w:val="000000"/>
        </w:rPr>
        <w:t>15cm</w:t>
      </w:r>
      <w:r>
        <w:rPr>
          <w:rFonts w:ascii="宋体" w:hAnsi="宋体"/>
          <w:color w:val="000000"/>
        </w:rPr>
        <w:t>的凸透镜固定在光具座上，要在光屏上承接到烛焰______（选填“正立”或“倒立”）、放大的清晰实像，需将光屏向______（选填“左”或“右”）移动；一段时间后，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蜡烛变短了，烛焰在光屏上成的像会向______（选填“上”或“下”）移。</w:t>
      </w:r>
    </w:p>
    <w:p w:rsidR="00F43DB7" w:rsidRDefault="00F43DB7" w:rsidP="00F43DB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3800475" cy="1466850"/>
            <wp:effectExtent l="0" t="0" r="9525" b="0"/>
            <wp:docPr id="164" name="图片 16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3DB7" w:rsidRDefault="00F43DB7" w:rsidP="00F43DB7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/>
          <w:color w:val="000000"/>
        </w:rPr>
        <w:t>倒立</w:t>
      </w:r>
      <w:r>
        <w:rPr>
          <w:color w:val="000000"/>
        </w:rPr>
        <w:t xml:space="preserve">    (2). </w:t>
      </w:r>
      <w:r>
        <w:rPr>
          <w:rFonts w:ascii="宋体" w:hAnsi="宋体"/>
          <w:color w:val="000000"/>
        </w:rPr>
        <w:t>右</w:t>
      </w:r>
      <w:r>
        <w:rPr>
          <w:color w:val="000000"/>
        </w:rPr>
        <w:t xml:space="preserve">    (3). </w:t>
      </w:r>
      <w:r>
        <w:rPr>
          <w:rFonts w:ascii="宋体" w:hAnsi="宋体"/>
          <w:color w:val="000000"/>
        </w:rPr>
        <w:t>上</w:t>
      </w:r>
    </w:p>
    <w:p w:rsidR="00F43DB7" w:rsidRDefault="00F43DB7" w:rsidP="00F43DB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F43DB7" w:rsidRDefault="00F43DB7" w:rsidP="00F43DB7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hAnsi="宋体"/>
          <w:color w:val="000000"/>
        </w:rPr>
        <w:t>由图知，物距为</w:t>
      </w:r>
    </w:p>
    <w:p w:rsidR="00F43DB7" w:rsidRDefault="00F43DB7" w:rsidP="00F43DB7">
      <w:pPr>
        <w:spacing w:line="360" w:lineRule="auto"/>
        <w:jc w:val="center"/>
        <w:textAlignment w:val="center"/>
        <w:rPr>
          <w:color w:val="000000"/>
        </w:rPr>
      </w:pPr>
      <w:r>
        <w:object w:dxaOrig="3555" w:dyaOrig="315">
          <v:shape id="_x0000_i1044" type="#_x0000_t75" alt="学科网(www.zxxk.com)--教育资源门户，提供试卷、教案、课件、论文、素材以及各类教学资源下载，还有大量而丰富的教学相关资讯！" style="width:177.75pt;height:15.75pt" o:ole="">
            <v:imagedata r:id="rId59" o:title="eqId15c82a5d6238436da94f14bf4b4124f6"/>
          </v:shape>
          <o:OLEObject Type="Embed" ProgID="Equation.DSMT4" ShapeID="_x0000_i1044" DrawAspect="Content" ObjectID="_1658586906" r:id="rId60"/>
        </w:objec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根据凸透镜成像的规律知，此时成倒立的、放大的实像；此时像距，应大于</w:t>
      </w:r>
      <w:r>
        <w:object w:dxaOrig="340" w:dyaOrig="300">
          <v:shape id="_x0000_i1045" type="#_x0000_t75" alt="学科网(www.zxxk.com)--教育资源门户，提供试卷、教案、课件、论文、素材以及各类教学资源下载，还有大量而丰富的教学相关资讯！" style="width:17.25pt;height:15pt" o:ole="">
            <v:imagedata r:id="rId61" o:title="eqId6a898a553c4340d5895ce1f65e71785b"/>
          </v:shape>
          <o:OLEObject Type="Embed" ProgID="Equation.DSMT4" ShapeID="_x0000_i1045" DrawAspect="Content" ObjectID="_1658586907" r:id="rId62"/>
        </w:object>
      </w:r>
      <w:r>
        <w:rPr>
          <w:rFonts w:ascii="宋体" w:hAnsi="宋体"/>
          <w:color w:val="000000"/>
        </w:rPr>
        <w:t>，故需将光屏向右移动。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[3]</w:t>
      </w:r>
      <w:r>
        <w:rPr>
          <w:rFonts w:ascii="宋体" w:hAnsi="宋体"/>
          <w:color w:val="000000"/>
        </w:rPr>
        <w:t>根据凸透镜成像的规律知，蜡烛变短了，烛焰在光屏上成的像会向上移。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14.</w:t>
      </w:r>
      <w:r>
        <w:rPr>
          <w:rFonts w:ascii="宋体" w:hAnsi="宋体"/>
          <w:color w:val="000000"/>
        </w:rPr>
        <w:t>如图所示，人向下拉绳提升重物，已知物体重</w:t>
      </w:r>
      <w:r>
        <w:rPr>
          <w:rFonts w:ascii="Times New Roman" w:eastAsia="Times New Roman" w:hAnsi="Times New Roman" w:cs="Times New Roman"/>
          <w:color w:val="000000"/>
        </w:rPr>
        <w:t>400N</w:t>
      </w:r>
      <w:r>
        <w:rPr>
          <w:rFonts w:ascii="宋体" w:hAnsi="宋体"/>
          <w:color w:val="000000"/>
        </w:rPr>
        <w:t>，动滑轮重</w:t>
      </w:r>
      <w:r>
        <w:rPr>
          <w:rFonts w:ascii="Times New Roman" w:eastAsia="Times New Roman" w:hAnsi="Times New Roman" w:cs="Times New Roman"/>
          <w:color w:val="000000"/>
        </w:rPr>
        <w:t>60N</w:t>
      </w:r>
      <w:r>
        <w:rPr>
          <w:rFonts w:ascii="宋体" w:hAnsi="宋体"/>
          <w:color w:val="000000"/>
        </w:rPr>
        <w:t>，不计绳重及摩擦，将重物匀速提升</w:t>
      </w:r>
      <w:r>
        <w:rPr>
          <w:rFonts w:ascii="Times New Roman" w:eastAsia="Times New Roman" w:hAnsi="Times New Roman" w:cs="Times New Roman"/>
          <w:color w:val="000000"/>
        </w:rPr>
        <w:t>0.5m</w: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人需用的拉力为______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，绳子自由端移动的距离为______</w:t>
      </w:r>
      <w:r>
        <w:rPr>
          <w:rFonts w:ascii="Times New Roman" w:eastAsia="Times New Roman" w:hAnsi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，人所做的有用功为______</w:t>
      </w:r>
      <w:r>
        <w:rPr>
          <w:rFonts w:ascii="Times New Roman" w:eastAsia="Times New Roman" w:hAnsi="Times New Roman" w:cs="Times New Roman"/>
          <w:color w:val="000000"/>
        </w:rPr>
        <w:t>J</w:t>
      </w:r>
      <w:r>
        <w:rPr>
          <w:rFonts w:ascii="宋体" w:hAnsi="宋体"/>
          <w:color w:val="000000"/>
        </w:rPr>
        <w:t>。</w:t>
      </w:r>
    </w:p>
    <w:p w:rsidR="00F43DB7" w:rsidRDefault="00F43DB7" w:rsidP="00F43DB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676275" cy="1657350"/>
            <wp:effectExtent l="0" t="0" r="9525" b="0"/>
            <wp:docPr id="163" name="图片 16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165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3DB7" w:rsidRDefault="00F43DB7" w:rsidP="00F43DB7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230</w:t>
      </w:r>
      <w:r>
        <w:rPr>
          <w:color w:val="000000"/>
        </w:rPr>
        <w:t xml:space="preserve">    (2).</w:t>
      </w:r>
      <w:proofErr w:type="gramEnd"/>
      <w:r>
        <w:rPr>
          <w:color w:val="00000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color w:val="000000"/>
        </w:rPr>
        <w:t xml:space="preserve">    (3).</w:t>
      </w:r>
      <w:proofErr w:type="gramEnd"/>
      <w:r>
        <w:rPr>
          <w:color w:val="000000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200</w:t>
      </w:r>
    </w:p>
    <w:p w:rsidR="00F43DB7" w:rsidRDefault="00F43DB7" w:rsidP="00F43DB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F43DB7" w:rsidRDefault="00F43DB7" w:rsidP="00F43DB7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hAnsi="宋体"/>
          <w:color w:val="000000"/>
        </w:rPr>
        <w:t>由图知，</w:t>
      </w:r>
      <w:r>
        <w:rPr>
          <w:rFonts w:ascii="Times New Roman" w:eastAsia="Times New Roman" w:hAnsi="Times New Roman" w:cs="Times New Roman"/>
          <w:i/>
          <w:color w:val="000000"/>
        </w:rPr>
        <w:t>n</w:t>
      </w:r>
      <w:r>
        <w:rPr>
          <w:rFonts w:ascii="Times New Roman" w:eastAsia="Times New Roman" w:hAnsi="Times New Roman" w:cs="Times New Roman"/>
          <w:color w:val="000000"/>
        </w:rPr>
        <w:t>=2</w:t>
      </w:r>
      <w:r>
        <w:rPr>
          <w:rFonts w:ascii="宋体" w:hAnsi="宋体"/>
          <w:color w:val="000000"/>
        </w:rPr>
        <w:t>，不计绳重及摩擦，人需用的拉力</w:t>
      </w:r>
    </w:p>
    <w:p w:rsidR="00F43DB7" w:rsidRDefault="00F43DB7" w:rsidP="00F43DB7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825" w:dyaOrig="645">
          <v:shape id="_x0000_i1046" type="#_x0000_t75" alt="学科网(www.zxxk.com)--教育资源门户，提供试卷、教案、课件、论文、素材以及各类教学资源下载，还有大量而丰富的教学相关资讯！" style="width:41.25pt;height:32.25pt" o:ole="">
            <v:imagedata r:id="rId64" o:title="eqIda0333791931a4eecab3c9312cf6de99d"/>
          </v:shape>
          <o:OLEObject Type="Embed" ProgID="Equation.DSMT4" ShapeID="_x0000_i1046" DrawAspect="Content" ObjectID="_1658586908" r:id="rId65"/>
        </w:objec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1305" w:dyaOrig="615">
          <v:shape id="_x0000_i1047" type="#_x0000_t75" alt="学科网(www.zxxk.com)--教育资源门户，提供试卷、教案、课件、论文、素材以及各类教学资源下载，还有大量而丰富的教学相关资讯！" style="width:65.25pt;height:30.75pt" o:ole="">
            <v:imagedata r:id="rId66" o:title="eqId4b815ed925ee4db49c32ce726b549892"/>
          </v:shape>
          <o:OLEObject Type="Embed" ProgID="Equation.DSMT4" ShapeID="_x0000_i1047" DrawAspect="Content" ObjectID="_1658586909" r:id="rId67"/>
        </w:object>
      </w:r>
      <w:r>
        <w:rPr>
          <w:rFonts w:ascii="Times New Roman" w:eastAsia="Times New Roman" w:hAnsi="Times New Roman" w:cs="Times New Roman"/>
          <w:color w:val="000000"/>
        </w:rPr>
        <w:t>=230N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人需用的拉力为</w:t>
      </w:r>
      <w:r>
        <w:rPr>
          <w:rFonts w:ascii="Times New Roman" w:eastAsia="Times New Roman" w:hAnsi="Times New Roman" w:cs="Times New Roman"/>
          <w:color w:val="000000"/>
        </w:rPr>
        <w:t>230N</w:t>
      </w:r>
      <w:r>
        <w:rPr>
          <w:rFonts w:ascii="宋体" w:hAnsi="宋体"/>
          <w:color w:val="000000"/>
        </w:rPr>
        <w:t>。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hAnsi="宋体"/>
          <w:color w:val="000000"/>
        </w:rPr>
        <w:t>绳子自由端移动的距离</w:t>
      </w:r>
    </w:p>
    <w:p w:rsidR="00F43DB7" w:rsidRDefault="00F43DB7" w:rsidP="00F43DB7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</w:rPr>
        <w:t>=2</w:t>
      </w:r>
      <w:r>
        <w:rPr>
          <w:rFonts w:ascii="Times New Roman" w:eastAsia="Times New Roman" w:hAnsi="Times New Roman" w:cs="Times New Roman"/>
          <w:i/>
          <w:color w:val="000000"/>
        </w:rPr>
        <w:t>h</w:t>
      </w:r>
      <w:r>
        <w:rPr>
          <w:rFonts w:ascii="Times New Roman" w:eastAsia="Times New Roman" w:hAnsi="Times New Roman" w:cs="Times New Roman"/>
          <w:color w:val="000000"/>
        </w:rPr>
        <w:t>=2</w:t>
      </w:r>
      <w:r>
        <w:object w:dxaOrig="180" w:dyaOrig="195">
          <v:shape id="_x0000_i1048" type="#_x0000_t75" alt="学科网(www.zxxk.com)--教育资源门户，提供试卷、教案、课件、论文、素材以及各类教学资源下载，还有大量而丰富的教学相关资讯！" style="width:9pt;height:9.75pt" o:ole="">
            <v:imagedata r:id="rId68" o:title="eqId125def3606544bc58ccdd097b4c3556a"/>
          </v:shape>
          <o:OLEObject Type="Embed" ProgID="Equation.DSMT4" ShapeID="_x0000_i1048" DrawAspect="Content" ObjectID="_1658586910" r:id="rId69"/>
        </w:object>
      </w:r>
      <w:r>
        <w:rPr>
          <w:rFonts w:ascii="Times New Roman" w:eastAsia="Times New Roman" w:hAnsi="Times New Roman" w:cs="Times New Roman"/>
          <w:color w:val="000000"/>
        </w:rPr>
        <w:t>0.5m=1m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lastRenderedPageBreak/>
        <w:t>绳子自由端移动的距离为</w:t>
      </w:r>
      <w:r>
        <w:rPr>
          <w:rFonts w:ascii="Times New Roman" w:eastAsia="Times New Roman" w:hAnsi="Times New Roman" w:cs="Times New Roman"/>
          <w:color w:val="000000"/>
        </w:rPr>
        <w:t>1m</w:t>
      </w:r>
      <w:r>
        <w:rPr>
          <w:rFonts w:ascii="宋体" w:hAnsi="宋体"/>
          <w:color w:val="000000"/>
        </w:rPr>
        <w:t>。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[3]</w:t>
      </w:r>
      <w:r>
        <w:rPr>
          <w:rFonts w:ascii="宋体" w:hAnsi="宋体"/>
          <w:color w:val="000000"/>
        </w:rPr>
        <w:t>人所做的有用功为</w:t>
      </w:r>
    </w:p>
    <w:p w:rsidR="00F43DB7" w:rsidRDefault="00F43DB7" w:rsidP="00F43DB7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W</w:t>
      </w:r>
      <w:r>
        <w:rPr>
          <w:rFonts w:ascii="宋体" w:hAnsi="宋体"/>
          <w:color w:val="000000"/>
          <w:vertAlign w:val="subscript"/>
        </w:rPr>
        <w:t>有</w:t>
      </w:r>
      <w:r>
        <w:rPr>
          <w:rFonts w:ascii="Times New Roman" w:eastAsia="Times New Roman" w:hAnsi="Times New Roman" w:cs="Times New Roman"/>
          <w:color w:val="000000"/>
        </w:rPr>
        <w:t>=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Gh</w:t>
      </w:r>
      <w:proofErr w:type="spellEnd"/>
      <w:r>
        <w:rPr>
          <w:rFonts w:ascii="Times New Roman" w:eastAsia="Times New Roman" w:hAnsi="Times New Roman" w:cs="Times New Roman"/>
          <w:color w:val="000000"/>
        </w:rPr>
        <w:t>=400N</w:t>
      </w:r>
      <w:r>
        <w:object w:dxaOrig="180" w:dyaOrig="195">
          <v:shape id="_x0000_i1049" type="#_x0000_t75" alt="学科网(www.zxxk.com)--教育资源门户，提供试卷、教案、课件、论文、素材以及各类教学资源下载，还有大量而丰富的教学相关资讯！" style="width:9pt;height:9.75pt" o:ole="">
            <v:imagedata r:id="rId68" o:title="eqId125def3606544bc58ccdd097b4c3556a"/>
          </v:shape>
          <o:OLEObject Type="Embed" ProgID="Equation.DSMT4" ShapeID="_x0000_i1049" DrawAspect="Content" ObjectID="_1658586911" r:id="rId70"/>
        </w:object>
      </w:r>
      <w:r>
        <w:rPr>
          <w:rFonts w:ascii="Times New Roman" w:eastAsia="Times New Roman" w:hAnsi="Times New Roman" w:cs="Times New Roman"/>
          <w:color w:val="000000"/>
        </w:rPr>
        <w:t>0.5m=200J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人所做的有用功为</w:t>
      </w:r>
      <w:r>
        <w:rPr>
          <w:rFonts w:ascii="Times New Roman" w:eastAsia="Times New Roman" w:hAnsi="Times New Roman" w:cs="Times New Roman"/>
          <w:color w:val="000000"/>
        </w:rPr>
        <w:t>200J</w:t>
      </w:r>
      <w:r>
        <w:rPr>
          <w:rFonts w:ascii="宋体" w:hAnsi="宋体"/>
          <w:color w:val="000000"/>
        </w:rPr>
        <w:t>。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三、作图题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15.</w:t>
      </w:r>
      <w:r>
        <w:rPr>
          <w:rFonts w:ascii="宋体" w:hAnsi="宋体"/>
          <w:color w:val="000000"/>
        </w:rPr>
        <w:t>如图所示，用一根硬棒通过支点</w:t>
      </w:r>
      <w:r>
        <w:rPr>
          <w:rFonts w:ascii="Times New Roman" w:eastAsia="Times New Roman" w:hAnsi="Times New Roman" w:cs="Times New Roman"/>
          <w:i/>
          <w:color w:val="000000"/>
        </w:rPr>
        <w:t>O</w:t>
      </w:r>
      <w:r>
        <w:rPr>
          <w:rFonts w:ascii="宋体" w:hAnsi="宋体"/>
          <w:color w:val="000000"/>
        </w:rPr>
        <w:t>撬起石头，画出石头所受重力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/>
          <w:color w:val="000000"/>
        </w:rPr>
        <w:t>的示意图，以及力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的力臂</w:t>
      </w:r>
      <w:r>
        <w:rPr>
          <w:rFonts w:ascii="Times New Roman" w:eastAsia="Times New Roman" w:hAnsi="Times New Roman" w:cs="Times New Roman"/>
          <w:i/>
          <w:color w:val="000000"/>
        </w:rPr>
        <w:t>l</w:t>
      </w:r>
      <w:r>
        <w:rPr>
          <w:rFonts w:ascii="宋体" w:hAnsi="宋体"/>
          <w:color w:val="000000"/>
        </w:rPr>
        <w:t>。</w:t>
      </w:r>
    </w:p>
    <w:p w:rsidR="00F43DB7" w:rsidRDefault="00F43DB7" w:rsidP="00F43DB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743075" cy="1457325"/>
            <wp:effectExtent l="0" t="0" r="9525" b="9525"/>
            <wp:docPr id="162" name="图片 16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075" cy="145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3DB7" w:rsidRDefault="00F43DB7" w:rsidP="00F43DB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noProof/>
          <w:color w:val="000000"/>
        </w:rPr>
        <w:drawing>
          <wp:inline distT="0" distB="0" distL="0" distR="0">
            <wp:extent cx="1495425" cy="1457325"/>
            <wp:effectExtent l="0" t="0" r="9525" b="9525"/>
            <wp:docPr id="161" name="图片 16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145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3DB7" w:rsidRDefault="00F43DB7" w:rsidP="00F43DB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F43DB7" w:rsidRDefault="00F43DB7" w:rsidP="00F43DB7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过石头的重心沿竖直向下的方向画一条带箭头的线段，并标出符号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/>
          <w:color w:val="000000"/>
        </w:rPr>
        <w:t>；过支点作垂直于力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作用线的垂线段，即为力臂</w:t>
      </w:r>
      <w:r>
        <w:rPr>
          <w:rFonts w:ascii="Times New Roman" w:eastAsia="Times New Roman" w:hAnsi="Times New Roman" w:cs="Times New Roman"/>
          <w:i/>
          <w:color w:val="000000"/>
        </w:rPr>
        <w:t>l</w:t>
      </w:r>
      <w:r>
        <w:rPr>
          <w:rFonts w:ascii="宋体" w:hAnsi="宋体"/>
          <w:color w:val="000000"/>
        </w:rPr>
        <w:t>，如图所示：</w:t>
      </w:r>
    </w:p>
    <w:p w:rsidR="00F43DB7" w:rsidRDefault="00F43DB7" w:rsidP="00F43DB7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495425" cy="1457325"/>
            <wp:effectExtent l="0" t="0" r="9525" b="9525"/>
            <wp:docPr id="160" name="图片 16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145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16.</w:t>
      </w:r>
      <w:r>
        <w:rPr>
          <w:rFonts w:ascii="宋体" w:hAnsi="宋体"/>
          <w:color w:val="000000"/>
        </w:rPr>
        <w:t>请画出图中入射光线经凸透镜后的折射光线。</w:t>
      </w:r>
    </w:p>
    <w:p w:rsidR="00F43DB7" w:rsidRDefault="00F43DB7" w:rsidP="00F43DB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 xml:space="preserve">    </w:t>
      </w:r>
      <w:r>
        <w:rPr>
          <w:color w:val="000000"/>
        </w:rPr>
        <w:t>）</w:t>
      </w:r>
    </w:p>
    <w:p w:rsidR="00F43DB7" w:rsidRDefault="00F43DB7" w:rsidP="00F43DB7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1847850" cy="1533525"/>
            <wp:effectExtent l="0" t="0" r="0" b="9525"/>
            <wp:docPr id="159" name="图片 15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153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3DB7" w:rsidRDefault="00F43DB7" w:rsidP="00F43DB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noProof/>
          <w:color w:val="000000"/>
        </w:rPr>
        <w:drawing>
          <wp:inline distT="0" distB="0" distL="0" distR="0">
            <wp:extent cx="1762125" cy="1485900"/>
            <wp:effectExtent l="0" t="0" r="9525" b="0"/>
            <wp:docPr id="158" name="图片 15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3DB7" w:rsidRDefault="00F43DB7" w:rsidP="00F43DB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F43DB7" w:rsidRDefault="00F43DB7" w:rsidP="00F43DB7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平行于主光轴的光线经凸透镜折射后将过焦点；过光心的光线经凸透镜折射后传播方向不改变；答案如图所示：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762125" cy="1485900"/>
            <wp:effectExtent l="0" t="0" r="9525" b="0"/>
            <wp:docPr id="157" name="图片 15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。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17.</w:t>
      </w:r>
      <w:r>
        <w:rPr>
          <w:rFonts w:ascii="宋体" w:hAnsi="宋体"/>
          <w:color w:val="000000"/>
        </w:rPr>
        <w:t>重为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/>
          <w:color w:val="000000"/>
        </w:rPr>
        <w:t>的鸡蛋沉在盛有水的杯子的底部，向水中加入食盐并使其溶解，鸡蛋渐渐浮起，最终漂浮在水面，如图甲所示。请在图乙中画出上述过程中鸡蛋所受的浮力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随时间</w:t>
      </w:r>
      <w:r>
        <w:rPr>
          <w:rFonts w:ascii="Times New Roman" w:eastAsia="Times New Roman" w:hAnsi="Times New Roman" w:cs="Times New Roman"/>
          <w:i/>
          <w:color w:val="000000"/>
        </w:rPr>
        <w:t>t</w:t>
      </w:r>
      <w:r>
        <w:rPr>
          <w:rFonts w:ascii="宋体" w:hAnsi="宋体"/>
          <w:color w:val="000000"/>
        </w:rPr>
        <w:t>变化的大致图象。</w:t>
      </w:r>
    </w:p>
    <w:p w:rsidR="00F43DB7" w:rsidRDefault="00F43DB7" w:rsidP="00F43DB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3019425" cy="1514475"/>
            <wp:effectExtent l="0" t="0" r="9525" b="9525"/>
            <wp:docPr id="156" name="图片 15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425" cy="151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3DB7" w:rsidRDefault="00F43DB7" w:rsidP="00F43DB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lastRenderedPageBreak/>
        <w:t>【答案】</w:t>
      </w:r>
      <w:r>
        <w:rPr>
          <w:noProof/>
          <w:color w:val="000000"/>
        </w:rPr>
        <w:drawing>
          <wp:inline distT="0" distB="0" distL="0" distR="0">
            <wp:extent cx="1009650" cy="885825"/>
            <wp:effectExtent l="0" t="0" r="0" b="9525"/>
            <wp:docPr id="155" name="图片 1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3DB7" w:rsidRDefault="00F43DB7" w:rsidP="00F43DB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F43DB7" w:rsidRDefault="00F43DB7" w:rsidP="00F43DB7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重为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/>
          <w:color w:val="000000"/>
        </w:rPr>
        <w:t>的鸡蛋沉在盛有水的杯子的底部时，根据物体沉浮条件知，此时鸡蛋所受的重力大于浮力；当逐渐向水中加入食盐时，液体的密度逐渐变大，由阿基米德原理知，鸡蛋受到的浮力增大，当鸡蛋悬浮时，鸡蛋所受浮力等于鸡蛋的重力，继续加食盐，液体的密度继续增大，直至漂浮于液面上，此时所受的浮力仍然等于鸡蛋的重力，如下图所示。</w:t>
      </w:r>
    </w:p>
    <w:p w:rsidR="00F43DB7" w:rsidRDefault="00F43DB7" w:rsidP="00F43DB7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009650" cy="885825"/>
            <wp:effectExtent l="0" t="0" r="0" b="9525"/>
            <wp:docPr id="154" name="图片 15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18.</w:t>
      </w:r>
      <w:r>
        <w:rPr>
          <w:rFonts w:ascii="宋体" w:hAnsi="宋体"/>
          <w:color w:val="000000"/>
        </w:rPr>
        <w:t>如图所示，请按小磁针的指向，标出螺线管中的电流方向，并在括号中标明螺线管右端的极性。</w:t>
      </w:r>
    </w:p>
    <w:p w:rsidR="00F43DB7" w:rsidRDefault="00F43DB7" w:rsidP="00F43DB7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495425" cy="1095375"/>
            <wp:effectExtent l="0" t="0" r="9525" b="9525"/>
            <wp:docPr id="153" name="图片 1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3DB7" w:rsidRDefault="00F43DB7" w:rsidP="00F43DB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noProof/>
          <w:color w:val="000000"/>
        </w:rPr>
        <w:drawing>
          <wp:inline distT="0" distB="0" distL="0" distR="0">
            <wp:extent cx="1381125" cy="876300"/>
            <wp:effectExtent l="0" t="0" r="9525" b="0"/>
            <wp:docPr id="152" name="图片 15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3DB7" w:rsidRDefault="00F43DB7" w:rsidP="00F43DB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F43DB7" w:rsidRDefault="00F43DB7" w:rsidP="00F43DB7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图中可知，小磁针的左端为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极，右端是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极；由于同名磁极相互排斥，异名磁极相互吸引可知，通电螺线管的左端是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极，右端是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极；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根据安培定则，伸出右手握住螺线管使大拇指指向螺线管的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极，则四指弯曲所指的方向为电流的方向，所以电流由螺线管的左端流入，右侧流出，如图所示：</w:t>
      </w:r>
    </w:p>
    <w:p w:rsidR="00F43DB7" w:rsidRDefault="00F43DB7" w:rsidP="00F43DB7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381125" cy="876300"/>
            <wp:effectExtent l="0" t="0" r="9525" b="0"/>
            <wp:docPr id="151" name="图片 1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lastRenderedPageBreak/>
        <w:t>四、实验题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19.</w:t>
      </w:r>
      <w:r>
        <w:rPr>
          <w:rFonts w:ascii="宋体" w:hAnsi="宋体"/>
          <w:color w:val="000000"/>
        </w:rPr>
        <w:t>如图所示，图甲中木块的长度为</w:t>
      </w:r>
      <w:r>
        <w:rPr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>cm</w:t>
      </w:r>
      <w:r>
        <w:rPr>
          <w:rFonts w:ascii="宋体" w:hAnsi="宋体"/>
          <w:color w:val="000000"/>
        </w:rPr>
        <w:t>；天平平衡时，放在天平右盘中的砝码和游码的位置如图乙所示，所测物体的质量为</w:t>
      </w:r>
      <w:r>
        <w:rPr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>g</w:t>
      </w:r>
      <w:r>
        <w:rPr>
          <w:rFonts w:ascii="宋体" w:hAnsi="宋体"/>
          <w:color w:val="000000"/>
        </w:rPr>
        <w:t>。</w:t>
      </w:r>
    </w:p>
    <w:p w:rsidR="00F43DB7" w:rsidRDefault="00F43DB7" w:rsidP="00F43DB7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3343275" cy="1457325"/>
            <wp:effectExtent l="0" t="0" r="9525" b="9525"/>
            <wp:docPr id="150" name="图片 15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3275" cy="145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3DB7" w:rsidRDefault="00F43DB7" w:rsidP="00F43DB7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2.12</w:t>
      </w:r>
      <w:r>
        <w:rPr>
          <w:color w:val="000000"/>
        </w:rPr>
        <w:t xml:space="preserve">    (2).</w:t>
      </w:r>
      <w:proofErr w:type="gramEnd"/>
      <w:r>
        <w:rPr>
          <w:color w:val="000000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34</w:t>
      </w:r>
    </w:p>
    <w:p w:rsidR="00F43DB7" w:rsidRDefault="00F43DB7" w:rsidP="00F43DB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F43DB7" w:rsidRDefault="00F43DB7" w:rsidP="00F43DB7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hAnsi="宋体"/>
          <w:color w:val="000000"/>
        </w:rPr>
        <w:t>由甲图知，刻度尺的分度值为</w:t>
      </w:r>
      <w:r>
        <w:rPr>
          <w:rFonts w:ascii="Times New Roman" w:eastAsia="Times New Roman" w:hAnsi="Times New Roman" w:cs="Times New Roman"/>
          <w:color w:val="000000"/>
        </w:rPr>
        <w:t>1mm</w:t>
      </w:r>
      <w:r>
        <w:rPr>
          <w:rFonts w:ascii="宋体" w:hAnsi="宋体"/>
          <w:color w:val="000000"/>
        </w:rPr>
        <w:t>，木块的长度为</w:t>
      </w:r>
      <w:r>
        <w:rPr>
          <w:rFonts w:ascii="Times New Roman" w:eastAsia="Times New Roman" w:hAnsi="Times New Roman" w:cs="Times New Roman"/>
          <w:color w:val="000000"/>
        </w:rPr>
        <w:t>2.12cm</w:t>
      </w:r>
      <w:r>
        <w:rPr>
          <w:rFonts w:ascii="宋体" w:hAnsi="宋体"/>
          <w:color w:val="000000"/>
        </w:rPr>
        <w:t>。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hAnsi="宋体"/>
          <w:color w:val="000000"/>
        </w:rPr>
        <w:t>由乙图知，游标的分度值为</w:t>
      </w:r>
      <w:r>
        <w:rPr>
          <w:rFonts w:ascii="Times New Roman" w:eastAsia="Times New Roman" w:hAnsi="Times New Roman" w:cs="Times New Roman"/>
          <w:color w:val="000000"/>
        </w:rPr>
        <w:t>0.2g</w:t>
      </w:r>
      <w:r>
        <w:rPr>
          <w:rFonts w:ascii="宋体" w:hAnsi="宋体"/>
          <w:color w:val="000000"/>
        </w:rPr>
        <w:t>，所测物体的质量为</w:t>
      </w:r>
    </w:p>
    <w:p w:rsidR="00F43DB7" w:rsidRDefault="00F43DB7" w:rsidP="00F43DB7">
      <w:pPr>
        <w:spacing w:line="360" w:lineRule="auto"/>
        <w:jc w:val="center"/>
        <w:textAlignment w:val="center"/>
        <w:rPr>
          <w:color w:val="000000"/>
        </w:rPr>
      </w:pPr>
      <w:r>
        <w:object w:dxaOrig="2475" w:dyaOrig="315">
          <v:shape id="_x0000_i1050" type="#_x0000_t75" alt="学科网(www.zxxk.com)--教育资源门户，提供试卷、教案、课件、论文、素材以及各类教学资源下载，还有大量而丰富的教学相关资讯！" style="width:123.75pt;height:15.75pt" o:ole="">
            <v:imagedata r:id="rId80" o:title="eqIda8f8a63ec7534becab963ceabb857be6"/>
          </v:shape>
          <o:OLEObject Type="Embed" ProgID="Equation.DSMT4" ShapeID="_x0000_i1050" DrawAspect="Content" ObjectID="_1658586912" r:id="rId81"/>
        </w:objec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20.</w:t>
      </w:r>
      <w:r>
        <w:rPr>
          <w:rFonts w:ascii="宋体" w:hAnsi="宋体"/>
          <w:color w:val="000000"/>
        </w:rPr>
        <w:t>如图所示为实验室常用的弹簧测力计，使用前要检查指针、弹簧与外壳之间是否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，指针是否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。</w:t>
      </w:r>
    </w:p>
    <w:p w:rsidR="00F43DB7" w:rsidRDefault="00F43DB7" w:rsidP="00F43DB7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685925" cy="1447800"/>
            <wp:effectExtent l="0" t="0" r="9525" b="0"/>
            <wp:docPr id="149" name="图片 1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3DB7" w:rsidRDefault="00F43DB7" w:rsidP="00F43DB7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/>
          <w:color w:val="000000"/>
        </w:rPr>
        <w:t>卡住</w:t>
      </w:r>
      <w:r>
        <w:rPr>
          <w:color w:val="000000"/>
        </w:rPr>
        <w:t xml:space="preserve">    (2). </w:t>
      </w:r>
      <w:r>
        <w:rPr>
          <w:rFonts w:ascii="宋体" w:hAnsi="宋体"/>
          <w:color w:val="000000"/>
        </w:rPr>
        <w:t>指零</w:t>
      </w:r>
    </w:p>
    <w:p w:rsidR="00F43DB7" w:rsidRDefault="00F43DB7" w:rsidP="00F43DB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F43DB7" w:rsidRDefault="00F43DB7" w:rsidP="00F43DB7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hAnsi="宋体"/>
          <w:color w:val="000000"/>
        </w:rPr>
        <w:t>弹簧测力计在使用前首先应轻轻拉动几次，目的是检查指针、弹簧与外壳之间是否卡住，避免造成测量不准。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hAnsi="宋体"/>
          <w:color w:val="000000"/>
        </w:rPr>
        <w:t>其次使用前必须检查指针是否在零刻度线上，如果指针没有对准零刻度线，需要调零。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21.</w:t>
      </w:r>
      <w:r>
        <w:rPr>
          <w:rFonts w:ascii="宋体" w:hAnsi="宋体"/>
          <w:color w:val="000000"/>
        </w:rPr>
        <w:t>如图所示，图甲中电压表的分度值为______</w:t>
      </w:r>
      <w:r>
        <w:rPr>
          <w:rFonts w:ascii="Times New Roman" w:eastAsia="Times New Roman" w:hAnsi="Times New Roman" w:cs="Times New Roman"/>
          <w:color w:val="000000"/>
        </w:rPr>
        <w:t>V</w:t>
      </w:r>
      <w:r>
        <w:rPr>
          <w:rFonts w:ascii="宋体" w:hAnsi="宋体"/>
          <w:color w:val="000000"/>
        </w:rPr>
        <w:t>，读数为______</w:t>
      </w:r>
      <w:r>
        <w:rPr>
          <w:rFonts w:ascii="Times New Roman" w:eastAsia="Times New Roman" w:hAnsi="Times New Roman" w:cs="Times New Roman"/>
          <w:color w:val="000000"/>
        </w:rPr>
        <w:t>V</w:t>
      </w:r>
      <w:r>
        <w:rPr>
          <w:rFonts w:ascii="宋体" w:hAnsi="宋体"/>
          <w:color w:val="000000"/>
        </w:rPr>
        <w:t>；若使用前出现如图乙所示的情况，则原因是______。</w:t>
      </w:r>
    </w:p>
    <w:p w:rsidR="00F43DB7" w:rsidRDefault="00F43DB7" w:rsidP="00F43DB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2362200" cy="1228725"/>
            <wp:effectExtent l="0" t="0" r="0" b="9525"/>
            <wp:docPr id="148" name="图片 14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122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3DB7" w:rsidRDefault="00F43DB7" w:rsidP="00F43DB7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0</w:t>
      </w:r>
      <w:r>
        <w:rPr>
          <w:rFonts w:ascii="Times New Roman" w:eastAsia="Times New Roman" w:hAnsi="Times New Roman" w:cs="Times New Roman"/>
          <w:noProof/>
          <w:color w:val="000000"/>
          <w:position w:val="-22"/>
        </w:rPr>
        <w:drawing>
          <wp:inline distT="0" distB="0" distL="0" distR="0">
            <wp:extent cx="28575" cy="85725"/>
            <wp:effectExtent l="0" t="0" r="9525" b="9525"/>
            <wp:docPr id="147" name="图片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8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" cy="8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color w:val="000000"/>
        </w:rPr>
        <w:t xml:space="preserve">    (2).</w:t>
      </w:r>
      <w:proofErr w:type="gramEnd"/>
      <w:r>
        <w:rPr>
          <w:color w:val="00000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2.3</w:t>
      </w:r>
      <w:r>
        <w:rPr>
          <w:color w:val="000000"/>
        </w:rPr>
        <w:t xml:space="preserve">    (3).</w:t>
      </w:r>
      <w:proofErr w:type="gramEnd"/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电压表未调零</w:t>
      </w:r>
    </w:p>
    <w:p w:rsidR="00F43DB7" w:rsidRDefault="00F43DB7" w:rsidP="00F43DB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F43DB7" w:rsidRDefault="00F43DB7" w:rsidP="00F43DB7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[1][2]</w:t>
      </w:r>
      <w:r>
        <w:rPr>
          <w:rFonts w:ascii="宋体" w:hAnsi="宋体"/>
          <w:color w:val="000000"/>
        </w:rPr>
        <w:t>由甲图知，电压表的量程为</w:t>
      </w:r>
      <w:r>
        <w:rPr>
          <w:rFonts w:ascii="Times New Roman" w:eastAsia="Times New Roman" w:hAnsi="Times New Roman" w:cs="Times New Roman"/>
          <w:color w:val="000000"/>
        </w:rPr>
        <w:t>0</w:t>
      </w:r>
      <w:r>
        <w:rPr>
          <w:rFonts w:ascii="宋体" w:hAnsi="宋体"/>
          <w:color w:val="000000"/>
        </w:rPr>
        <w:t>～</w:t>
      </w:r>
      <w:r>
        <w:rPr>
          <w:rFonts w:ascii="Times New Roman" w:eastAsia="Times New Roman" w:hAnsi="Times New Roman" w:cs="Times New Roman"/>
          <w:color w:val="000000"/>
        </w:rPr>
        <w:t>3V</w:t>
      </w:r>
      <w:r>
        <w:rPr>
          <w:rFonts w:ascii="宋体" w:hAnsi="宋体"/>
          <w:color w:val="000000"/>
        </w:rPr>
        <w:t>，分度值为</w:t>
      </w:r>
      <w:r>
        <w:rPr>
          <w:rFonts w:ascii="Times New Roman" w:eastAsia="Times New Roman" w:hAnsi="Times New Roman" w:cs="Times New Roman"/>
          <w:color w:val="000000"/>
        </w:rPr>
        <w:t>0.1V</w:t>
      </w:r>
      <w:r>
        <w:rPr>
          <w:rFonts w:ascii="宋体" w:hAnsi="宋体"/>
          <w:color w:val="000000"/>
        </w:rPr>
        <w:t>，示数为</w:t>
      </w:r>
      <w:r>
        <w:rPr>
          <w:rFonts w:ascii="Times New Roman" w:eastAsia="Times New Roman" w:hAnsi="Times New Roman" w:cs="Times New Roman"/>
          <w:color w:val="000000"/>
        </w:rPr>
        <w:t>2.3V</w:t>
      </w:r>
      <w:r>
        <w:rPr>
          <w:rFonts w:ascii="宋体" w:hAnsi="宋体"/>
          <w:color w:val="000000"/>
        </w:rPr>
        <w:t>。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[3]</w:t>
      </w:r>
      <w:r>
        <w:rPr>
          <w:rFonts w:ascii="宋体" w:hAnsi="宋体"/>
          <w:color w:val="000000"/>
        </w:rPr>
        <w:t>由乙图知，电压表的指针未指在</w:t>
      </w:r>
      <w:r>
        <w:rPr>
          <w:rFonts w:ascii="Times New Roman" w:eastAsia="Times New Roman" w:hAnsi="Times New Roman" w:cs="Times New Roman"/>
          <w:color w:val="000000"/>
        </w:rPr>
        <w:t>0</w:t>
      </w:r>
      <w:r>
        <w:rPr>
          <w:rFonts w:ascii="宋体" w:hAnsi="宋体"/>
          <w:color w:val="000000"/>
        </w:rPr>
        <w:t>刻度线处，原因是电压表未调零。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22.</w:t>
      </w:r>
      <w:r>
        <w:rPr>
          <w:rFonts w:ascii="宋体" w:hAnsi="宋体"/>
          <w:color w:val="000000"/>
        </w:rPr>
        <w:t>做“探究电流与电阻的关系”实验时，可供选择的器材有：电压为</w:t>
      </w:r>
      <w:r>
        <w:rPr>
          <w:rFonts w:ascii="Times New Roman" w:eastAsia="Times New Roman" w:hAnsi="Times New Roman" w:cs="Times New Roman"/>
          <w:color w:val="000000"/>
        </w:rPr>
        <w:t xml:space="preserve">6V </w:t>
      </w:r>
      <w:r>
        <w:rPr>
          <w:rFonts w:ascii="宋体" w:hAnsi="宋体"/>
          <w:color w:val="000000"/>
        </w:rPr>
        <w:t>的电源，电流表（</w:t>
      </w:r>
      <w:r>
        <w:rPr>
          <w:rFonts w:ascii="Times New Roman" w:eastAsia="Times New Roman" w:hAnsi="Times New Roman" w:cs="Times New Roman"/>
          <w:color w:val="000000"/>
        </w:rPr>
        <w:t>0~0.6A</w:t>
      </w:r>
      <w:r>
        <w:rPr>
          <w:rFonts w:ascii="宋体" w:hAnsi="宋体"/>
          <w:color w:val="000000"/>
        </w:rPr>
        <w:t>），电压表（</w:t>
      </w:r>
      <w:r>
        <w:rPr>
          <w:rFonts w:ascii="Times New Roman" w:eastAsia="Times New Roman" w:hAnsi="Times New Roman" w:cs="Times New Roman"/>
          <w:color w:val="000000"/>
        </w:rPr>
        <w:t>0~3V</w:t>
      </w:r>
      <w:r>
        <w:rPr>
          <w:rFonts w:ascii="宋体" w:hAnsi="宋体"/>
          <w:color w:val="000000"/>
        </w:rPr>
        <w:t>），开关，阻值分别为</w:t>
      </w:r>
      <w:r>
        <w:rPr>
          <w:rFonts w:ascii="Times New Roman" w:eastAsia="Times New Roman" w:hAnsi="Times New Roman" w:cs="Times New Roman"/>
          <w:color w:val="000000"/>
        </w:rPr>
        <w:t>5Ω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10Ω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 xml:space="preserve">15Ω 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color w:val="000000"/>
        </w:rPr>
        <w:t>20Ω</w:t>
      </w:r>
      <w:r>
        <w:rPr>
          <w:rFonts w:ascii="宋体" w:hAnsi="宋体"/>
          <w:color w:val="000000"/>
        </w:rPr>
        <w:t>的定值电阻各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个，最大阻值分别为</w:t>
      </w:r>
      <w:r>
        <w:rPr>
          <w:rFonts w:ascii="Times New Roman" w:eastAsia="Times New Roman" w:hAnsi="Times New Roman" w:cs="Times New Roman"/>
          <w:color w:val="000000"/>
        </w:rPr>
        <w:t>10Ω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color w:val="000000"/>
        </w:rPr>
        <w:t>50Ω</w:t>
      </w:r>
      <w:r>
        <w:rPr>
          <w:rFonts w:ascii="宋体" w:hAnsi="宋体"/>
          <w:color w:val="000000"/>
        </w:rPr>
        <w:t>的滑动变阻器各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个，导线若干。</w:t>
      </w:r>
    </w:p>
    <w:p w:rsidR="00F43DB7" w:rsidRDefault="00F43DB7" w:rsidP="00F43DB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4810125" cy="1390650"/>
            <wp:effectExtent l="0" t="0" r="9525" b="0"/>
            <wp:docPr id="146" name="图片 14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0125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如图所示的实验电路中，正确的是______，应选用最大阻值为______</w:t>
      </w:r>
      <w:r>
        <w:rPr>
          <w:rFonts w:ascii="Times New Roman" w:eastAsia="Times New Roman" w:hAnsi="Times New Roman" w:cs="Times New Roman"/>
          <w:color w:val="000000"/>
        </w:rPr>
        <w:t>Ω</w:t>
      </w:r>
      <w:r>
        <w:rPr>
          <w:rFonts w:ascii="宋体" w:hAnsi="宋体"/>
          <w:color w:val="000000"/>
        </w:rPr>
        <w:t>的滑动变阻器；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若按图乙所示电路图连接好电路后，闭合开关，可观察到电流表的指针______（选填“向右”“反向”或“几乎不”偏转；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按正确电路图连接电路，闭合开关，电流表和电压表均有示数，但移动滑动变阻器的滑片时，两表的示数均保持不变，经判断是接线有误，错误可能是______；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纠正错误后，依次更换定值电阻，并控制定值电阻两端电压为</w:t>
      </w:r>
      <w:r>
        <w:rPr>
          <w:rFonts w:ascii="Times New Roman" w:eastAsia="Times New Roman" w:hAnsi="Times New Roman" w:cs="Times New Roman"/>
          <w:color w:val="000000"/>
        </w:rPr>
        <w:t>2.5V</w:t>
      </w:r>
      <w:r>
        <w:rPr>
          <w:rFonts w:ascii="宋体" w:hAnsi="宋体"/>
          <w:color w:val="000000"/>
        </w:rPr>
        <w:t>进行实验。请将记录实验数据的表格补充完整。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</w:t>
      </w:r>
      <w:r>
        <w:object w:dxaOrig="462" w:dyaOrig="285">
          <v:shape id="_x0000_i1051" type="#_x0000_t75" alt="学科网(www.zxxk.com)--教育资源门户，提供试卷、教案、课件、论文、素材以及各类教学资源下载，还有大量而丰富的教学相关资讯！" style="width:23.25pt;height:14.25pt" o:ole="">
            <v:imagedata r:id="rId86" o:title="eqId18fbcfb07d63421eab29f5af39b634d3"/>
          </v:shape>
          <o:OLEObject Type="Embed" ProgID="Equation.DSMT4" ShapeID="_x0000_i1051" DrawAspect="Content" ObjectID="_1658586913" r:id="rId87"/>
        </w:object>
      </w:r>
      <w:r>
        <w:rPr>
          <w:rFonts w:ascii="宋体" w:hAnsi="宋体"/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>V</w:t>
      </w:r>
      <w:r>
        <w:rPr>
          <w:rFonts w:ascii="宋体" w:hAnsi="宋体"/>
          <w:color w:val="000000"/>
        </w:rPr>
        <w:t>。</w:t>
      </w:r>
    </w:p>
    <w:tbl>
      <w:tblPr>
        <w:tblW w:w="93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860"/>
        <w:gridCol w:w="1860"/>
        <w:gridCol w:w="1860"/>
        <w:gridCol w:w="1860"/>
        <w:gridCol w:w="1860"/>
      </w:tblGrid>
      <w:tr w:rsidR="00F43DB7" w:rsidTr="00F25D2E">
        <w:trPr>
          <w:trHeight w:val="720"/>
        </w:trPr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43DB7" w:rsidRDefault="00F43DB7" w:rsidP="00F25D2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实验序号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43DB7" w:rsidRDefault="00F43DB7" w:rsidP="00F25D2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43DB7" w:rsidRDefault="00F43DB7" w:rsidP="00F25D2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43DB7" w:rsidRDefault="00F43DB7" w:rsidP="00F25D2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43DB7" w:rsidRDefault="00F43DB7" w:rsidP="00F25D2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</w:t>
            </w:r>
          </w:p>
        </w:tc>
      </w:tr>
      <w:tr w:rsidR="00F43DB7" w:rsidTr="00F25D2E">
        <w:trPr>
          <w:trHeight w:val="720"/>
        </w:trPr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43DB7" w:rsidRDefault="00F43DB7" w:rsidP="00F25D2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②______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43DB7" w:rsidRDefault="00F43DB7" w:rsidP="00F25D2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20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43DB7" w:rsidRDefault="00F43DB7" w:rsidP="00F25D2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15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43DB7" w:rsidRDefault="00F43DB7" w:rsidP="00F25D2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10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43DB7" w:rsidRDefault="00F43DB7" w:rsidP="00F25D2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5</w:t>
            </w:r>
          </w:p>
        </w:tc>
      </w:tr>
      <w:tr w:rsidR="00F43DB7" w:rsidTr="00F25D2E">
        <w:trPr>
          <w:trHeight w:val="690"/>
        </w:trPr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43DB7" w:rsidRDefault="00F43DB7" w:rsidP="00F25D2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lastRenderedPageBreak/>
              <w:t>③______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43DB7" w:rsidRDefault="00F43DB7" w:rsidP="00F25D2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43DB7" w:rsidRDefault="00F43DB7" w:rsidP="00F25D2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43DB7" w:rsidRDefault="00F43DB7" w:rsidP="00F25D2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43DB7" w:rsidRDefault="00F43DB7" w:rsidP="00F25D2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</w:tbl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</w:p>
    <w:p w:rsidR="00F43DB7" w:rsidRDefault="00F43DB7" w:rsidP="00F43DB7">
      <w:pPr>
        <w:spacing w:line="360" w:lineRule="auto"/>
        <w:jc w:val="left"/>
        <w:textAlignment w:val="center"/>
        <w:rPr>
          <w:color w:val="000000"/>
        </w:rPr>
      </w:pPr>
    </w:p>
    <w:p w:rsidR="00F43DB7" w:rsidRDefault="00F43DB7" w:rsidP="00F43DB7">
      <w:pPr>
        <w:spacing w:line="360" w:lineRule="auto"/>
        <w:jc w:val="left"/>
        <w:textAlignment w:val="center"/>
        <w:rPr>
          <w:color w:val="000000"/>
        </w:rPr>
      </w:pPr>
    </w:p>
    <w:p w:rsidR="00F43DB7" w:rsidRDefault="00F43DB7" w:rsidP="00F43DB7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/>
          <w:color w:val="000000"/>
        </w:rPr>
        <w:t>甲</w:t>
      </w:r>
      <w:r>
        <w:rPr>
          <w:color w:val="000000"/>
        </w:rPr>
        <w:t xml:space="preserve">    (2).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50</w:t>
      </w:r>
      <w:r>
        <w:rPr>
          <w:color w:val="000000"/>
        </w:rPr>
        <w:t xml:space="preserve">    (3).</w:t>
      </w:r>
      <w:proofErr w:type="gramEnd"/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几乎不</w:t>
      </w:r>
      <w:r>
        <w:rPr>
          <w:color w:val="000000"/>
        </w:rPr>
        <w:t xml:space="preserve">    (4). </w:t>
      </w:r>
      <w:r>
        <w:rPr>
          <w:rFonts w:ascii="宋体" w:hAnsi="宋体"/>
          <w:color w:val="000000"/>
        </w:rPr>
        <w:t>滑动变阻器下面的两个接线柱接入电路</w:t>
      </w:r>
      <w:r>
        <w:rPr>
          <w:color w:val="000000"/>
        </w:rPr>
        <w:t xml:space="preserve">    (5).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2.5</w:t>
      </w:r>
      <w:r>
        <w:rPr>
          <w:color w:val="000000"/>
        </w:rPr>
        <w:t xml:space="preserve">    (6).</w:t>
      </w:r>
      <w:proofErr w:type="gramEnd"/>
      <w:r>
        <w:rPr>
          <w:color w:val="000000"/>
        </w:rPr>
        <w:t xml:space="preserve"> </w:t>
      </w:r>
      <w:r>
        <w:object w:dxaOrig="975" w:dyaOrig="345">
          <v:shape id="_x0000_i1052" type="#_x0000_t75" alt="学科网(www.zxxk.com)--教育资源门户，提供试卷、教案、课件、论文、素材以及各类教学资源下载，还有大量而丰富的教学相关资讯！" style="width:48.75pt;height:17.25pt" o:ole="">
            <v:imagedata r:id="rId88" o:title="eqId97b9af3ec8694b38be474bcc7c887fa6"/>
          </v:shape>
          <o:OLEObject Type="Embed" ProgID="Equation.DSMT4" ShapeID="_x0000_i1052" DrawAspect="Content" ObjectID="_1658586914" r:id="rId89"/>
        </w:object>
      </w:r>
      <w:r>
        <w:rPr>
          <w:color w:val="000000"/>
        </w:rPr>
        <w:t xml:space="preserve">    (7). </w:t>
      </w:r>
      <w:r>
        <w:object w:dxaOrig="945" w:dyaOrig="345">
          <v:shape id="_x0000_i1053" type="#_x0000_t75" alt="学科网(www.zxxk.com)--教育资源门户，提供试卷、教案、课件、论文、素材以及各类教学资源下载，还有大量而丰富的教学相关资讯！" style="width:47.25pt;height:17.25pt" o:ole="">
            <v:imagedata r:id="rId90" o:title="eqIdfa168f0e2d5b472fafda5ac00b4938c6"/>
          </v:shape>
          <o:OLEObject Type="Embed" ProgID="Equation.DSMT4" ShapeID="_x0000_i1053" DrawAspect="Content" ObjectID="_1658586915" r:id="rId91"/>
        </w:object>
      </w:r>
    </w:p>
    <w:p w:rsidR="00F43DB7" w:rsidRDefault="00F43DB7" w:rsidP="00F43DB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F43DB7" w:rsidRDefault="00F43DB7" w:rsidP="00F43DB7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(1)[1]</w:t>
      </w:r>
      <w:r>
        <w:rPr>
          <w:rFonts w:ascii="宋体" w:hAnsi="宋体"/>
          <w:color w:val="000000"/>
        </w:rPr>
        <w:t>探究电流与电阻的关系，电阻、滑动变阻器、电流表串联于电路，电流表测整个电路的电流，电压表测电阻两端的电压；再根据电流表、电压表的接线方法知，实验电路中，正确的是甲。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hAnsi="宋体"/>
          <w:color w:val="000000"/>
        </w:rPr>
        <w:t>当接入阻值为</w:t>
      </w:r>
      <w:r>
        <w:rPr>
          <w:rFonts w:ascii="Times New Roman" w:eastAsia="Times New Roman" w:hAnsi="Times New Roman" w:cs="Times New Roman"/>
          <w:color w:val="000000"/>
        </w:rPr>
        <w:t>20Ω</w:t>
      </w:r>
      <w:r>
        <w:rPr>
          <w:rFonts w:ascii="宋体" w:hAnsi="宋体"/>
          <w:color w:val="000000"/>
        </w:rPr>
        <w:t>的定值电阻时，其两端的电压不能超过</w:t>
      </w:r>
      <w:r>
        <w:rPr>
          <w:rFonts w:ascii="Times New Roman" w:eastAsia="Times New Roman" w:hAnsi="Times New Roman" w:cs="Times New Roman"/>
          <w:color w:val="000000"/>
        </w:rPr>
        <w:t>3V</w:t>
      </w:r>
      <w:r>
        <w:rPr>
          <w:rFonts w:ascii="宋体" w:hAnsi="宋体"/>
          <w:color w:val="000000"/>
        </w:rPr>
        <w:t>，根据串联电路分压的特点可得</w:t>
      </w:r>
    </w:p>
    <w:p w:rsidR="00F43DB7" w:rsidRDefault="00F43DB7" w:rsidP="00F43DB7">
      <w:pPr>
        <w:spacing w:line="360" w:lineRule="auto"/>
        <w:jc w:val="center"/>
        <w:textAlignment w:val="center"/>
        <w:rPr>
          <w:color w:val="000000"/>
        </w:rPr>
      </w:pPr>
      <w:r>
        <w:object w:dxaOrig="1245" w:dyaOrig="720">
          <v:shape id="_x0000_i1054" type="#_x0000_t75" alt="学科网(www.zxxk.com)--教育资源门户，提供试卷、教案、课件、论文、素材以及各类教学资源下载，还有大量而丰富的教学相关资讯！" style="width:62.25pt;height:36pt" o:ole="">
            <v:imagedata r:id="rId92" o:title="eqIdd904dafa7bd94fa69530eee8b5d13f6d"/>
          </v:shape>
          <o:OLEObject Type="Embed" ProgID="Equation.DSMT4" ShapeID="_x0000_i1054" DrawAspect="Content" ObjectID="_1658586916" r:id="rId93"/>
        </w:objec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则变阻器接入电路的最小阻值为</w:t>
      </w:r>
    </w:p>
    <w:p w:rsidR="00F43DB7" w:rsidRDefault="00F43DB7" w:rsidP="00F43DB7">
      <w:pPr>
        <w:spacing w:line="360" w:lineRule="auto"/>
        <w:jc w:val="center"/>
        <w:textAlignment w:val="center"/>
        <w:rPr>
          <w:color w:val="000000"/>
        </w:rPr>
      </w:pPr>
      <w:r>
        <w:object w:dxaOrig="4965" w:dyaOrig="720">
          <v:shape id="_x0000_i1055" type="#_x0000_t75" alt="学科网(www.zxxk.com)--教育资源门户，提供试卷、教案、课件、论文、素材以及各类教学资源下载，还有大量而丰富的教学相关资讯！" style="width:248.25pt;height:36pt" o:ole="">
            <v:imagedata r:id="rId94" o:title="eqIda64ae48af06f4477b5f48f3ac2145381"/>
          </v:shape>
          <o:OLEObject Type="Embed" ProgID="Equation.DSMT4" ShapeID="_x0000_i1055" DrawAspect="Content" ObjectID="_1658586917" r:id="rId95"/>
        </w:objec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故选应选用最大阻值为</w:t>
      </w:r>
      <w:r>
        <w:rPr>
          <w:rFonts w:ascii="Times New Roman" w:eastAsia="Times New Roman" w:hAnsi="Times New Roman" w:cs="Times New Roman"/>
          <w:color w:val="000000"/>
        </w:rPr>
        <w:t>50Ω</w:t>
      </w:r>
      <w:r>
        <w:rPr>
          <w:rFonts w:ascii="宋体" w:hAnsi="宋体"/>
          <w:color w:val="000000"/>
        </w:rPr>
        <w:t>的滑动变阻器。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(2)[3]</w:t>
      </w:r>
      <w:r>
        <w:rPr>
          <w:rFonts w:ascii="宋体" w:hAnsi="宋体"/>
          <w:color w:val="000000"/>
        </w:rPr>
        <w:t>由图乙知，电压表串联接入了电路，因电压表的内阻很大，接入电路时，相当于电路断路，故电流表的指针几乎不动。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(3)[4]</w:t>
      </w:r>
      <w:r>
        <w:rPr>
          <w:rFonts w:ascii="宋体" w:hAnsi="宋体"/>
          <w:color w:val="000000"/>
        </w:rPr>
        <w:t>按正确电路图连接电路，闭合开关，电流表和电压表均有示数，说明电路是通路，两表连接没有问题，但移动滑动变阻器的滑片时，两表的示数均保持不变，说明滑动变阻器以最大值接入了电路，即滑动变阻器下面的两个接线柱接入电路。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①</w:t>
      </w:r>
      <w:r>
        <w:rPr>
          <w:rFonts w:ascii="Times New Roman" w:eastAsia="Times New Roman" w:hAnsi="Times New Roman" w:cs="Times New Roman"/>
          <w:color w:val="000000"/>
        </w:rPr>
        <w:t>[5]</w:t>
      </w:r>
      <w:r>
        <w:rPr>
          <w:rFonts w:ascii="宋体" w:hAnsi="宋体"/>
          <w:color w:val="000000"/>
        </w:rPr>
        <w:t>探究电流与电阻的关系时，应保持电阻的两端的电压不变，本实验，电阻两端的电压控制在</w:t>
      </w:r>
      <w:r>
        <w:rPr>
          <w:rFonts w:ascii="Times New Roman" w:eastAsia="Times New Roman" w:hAnsi="Times New Roman" w:cs="Times New Roman"/>
          <w:color w:val="000000"/>
        </w:rPr>
        <w:t>2.5V</w:t>
      </w:r>
      <w:r>
        <w:rPr>
          <w:rFonts w:ascii="宋体" w:hAnsi="宋体"/>
          <w:color w:val="000000"/>
        </w:rPr>
        <w:t>，故</w:t>
      </w:r>
    </w:p>
    <w:p w:rsidR="00F43DB7" w:rsidRDefault="00F43DB7" w:rsidP="00F43DB7">
      <w:pPr>
        <w:spacing w:line="360" w:lineRule="auto"/>
        <w:jc w:val="center"/>
        <w:textAlignment w:val="center"/>
        <w:rPr>
          <w:color w:val="000000"/>
        </w:rPr>
      </w:pPr>
      <w:r>
        <w:object w:dxaOrig="977" w:dyaOrig="278">
          <v:shape id="_x0000_i1056" type="#_x0000_t75" alt="学科网(www.zxxk.com)--教育资源门户，提供试卷、教案、课件、论文、素材以及各类教学资源下载，还有大量而丰富的教学相关资讯！" style="width:48.75pt;height:14.25pt" o:ole="">
            <v:imagedata r:id="rId96" o:title="eqId249e5d732d5547d790280a583b0bc24f"/>
          </v:shape>
          <o:OLEObject Type="Embed" ProgID="Equation.DSMT4" ShapeID="_x0000_i1056" DrawAspect="Content" ObjectID="_1658586918" r:id="rId97"/>
        </w:objec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②</w:t>
      </w:r>
      <w:r>
        <w:rPr>
          <w:rFonts w:ascii="Times New Roman" w:eastAsia="Times New Roman" w:hAnsi="Times New Roman" w:cs="Times New Roman"/>
          <w:color w:val="000000"/>
        </w:rPr>
        <w:t>[6]</w:t>
      </w:r>
      <w:r>
        <w:rPr>
          <w:rFonts w:ascii="宋体" w:hAnsi="宋体"/>
          <w:color w:val="000000"/>
        </w:rPr>
        <w:t>由表格数据知，此格内容应为：</w:t>
      </w:r>
      <w:r>
        <w:object w:dxaOrig="975" w:dyaOrig="345">
          <v:shape id="_x0000_i1057" type="#_x0000_t75" alt="学科网(www.zxxk.com)--教育资源门户，提供试卷、教案、课件、论文、素材以及各类教学资源下载，还有大量而丰富的教学相关资讯！" style="width:48.75pt;height:17.25pt" o:ole="">
            <v:imagedata r:id="rId88" o:title="eqId97b9af3ec8694b38be474bcc7c887fa6"/>
          </v:shape>
          <o:OLEObject Type="Embed" ProgID="Equation.DSMT4" ShapeID="_x0000_i1057" DrawAspect="Content" ObjectID="_1658586919" r:id="rId98"/>
        </w:object>
      </w:r>
      <w:r>
        <w:rPr>
          <w:rFonts w:ascii="宋体" w:hAnsi="宋体"/>
          <w:color w:val="000000"/>
        </w:rPr>
        <w:t>。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③</w:t>
      </w:r>
      <w:r>
        <w:rPr>
          <w:rFonts w:ascii="Times New Roman" w:eastAsia="Times New Roman" w:hAnsi="Times New Roman" w:cs="Times New Roman"/>
          <w:color w:val="000000"/>
        </w:rPr>
        <w:t>[7]</w:t>
      </w:r>
      <w:r>
        <w:rPr>
          <w:rFonts w:ascii="宋体" w:hAnsi="宋体"/>
          <w:color w:val="000000"/>
        </w:rPr>
        <w:t>因探究的是电流与电阻的关系，为了获得电流与电阻的关系，还应记录每次通过定值</w:t>
      </w:r>
      <w:r>
        <w:rPr>
          <w:rFonts w:ascii="宋体" w:hAnsi="宋体"/>
          <w:color w:val="000000"/>
        </w:rPr>
        <w:lastRenderedPageBreak/>
        <w:t>电阻的电流值，故表格内容为：</w:t>
      </w:r>
      <w:r>
        <w:object w:dxaOrig="945" w:dyaOrig="345">
          <v:shape id="_x0000_i1058" type="#_x0000_t75" alt="学科网(www.zxxk.com)--教育资源门户，提供试卷、教案、课件、论文、素材以及各类教学资源下载，还有大量而丰富的教学相关资讯！" style="width:47.25pt;height:17.25pt" o:ole="">
            <v:imagedata r:id="rId90" o:title="eqIdfa168f0e2d5b472fafda5ac00b4938c6"/>
          </v:shape>
          <o:OLEObject Type="Embed" ProgID="Equation.DSMT4" ShapeID="_x0000_i1058" DrawAspect="Content" ObjectID="_1658586920" r:id="rId99"/>
        </w:object>
      </w:r>
      <w:r>
        <w:rPr>
          <w:rFonts w:ascii="宋体" w:hAnsi="宋体"/>
          <w:color w:val="000000"/>
        </w:rPr>
        <w:t>。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23.</w:t>
      </w:r>
      <w:r>
        <w:rPr>
          <w:rFonts w:ascii="宋体" w:hAnsi="宋体"/>
          <w:color w:val="000000"/>
        </w:rPr>
        <w:t>为了“探究水满腾时温度变化的特点”取</w:t>
      </w:r>
      <w:r>
        <w:rPr>
          <w:rFonts w:ascii="Times New Roman" w:eastAsia="Times New Roman" w:hAnsi="Times New Roman" w:cs="Times New Roman"/>
          <w:color w:val="000000"/>
        </w:rPr>
        <w:t>0.2kg</w:t>
      </w:r>
      <w:r>
        <w:rPr>
          <w:rFonts w:ascii="宋体" w:hAnsi="宋体"/>
          <w:color w:val="000000"/>
        </w:rPr>
        <w:t>水进行实验。</w:t>
      </w:r>
    </w:p>
    <w:p w:rsidR="00F43DB7" w:rsidRDefault="00F43DB7" w:rsidP="00F43DB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4562475" cy="1895475"/>
            <wp:effectExtent l="0" t="0" r="9525" b="9525"/>
            <wp:docPr id="145" name="图片 1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2475" cy="189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如题图甲所示实验装置的组装顺序应为______（选填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“自下而上”或“自上而下”）；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根据下表中的实验数据，在图乙中画出水的温度随时间变化的图象______；</w:t>
      </w:r>
    </w:p>
    <w:tbl>
      <w:tblPr>
        <w:tblW w:w="91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065"/>
        <w:gridCol w:w="765"/>
        <w:gridCol w:w="915"/>
        <w:gridCol w:w="915"/>
        <w:gridCol w:w="915"/>
        <w:gridCol w:w="915"/>
        <w:gridCol w:w="915"/>
        <w:gridCol w:w="915"/>
        <w:gridCol w:w="915"/>
        <w:gridCol w:w="915"/>
      </w:tblGrid>
      <w:tr w:rsidR="00F43DB7" w:rsidTr="00F25D2E">
        <w:trPr>
          <w:trHeight w:val="645"/>
        </w:trPr>
        <w:tc>
          <w:tcPr>
            <w:tcW w:w="10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43DB7" w:rsidRDefault="00F43DB7" w:rsidP="00F25D2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宋体" w:hAnsi="宋体"/>
                <w:color w:val="000000"/>
              </w:rPr>
              <w:t>时间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/min</w:t>
            </w:r>
          </w:p>
        </w:tc>
        <w:tc>
          <w:tcPr>
            <w:tcW w:w="7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43DB7" w:rsidRDefault="00F43DB7" w:rsidP="00F25D2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43DB7" w:rsidRDefault="00F43DB7" w:rsidP="00F25D2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43DB7" w:rsidRDefault="00F43DB7" w:rsidP="00F25D2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43DB7" w:rsidRDefault="00F43DB7" w:rsidP="00F25D2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43DB7" w:rsidRDefault="00F43DB7" w:rsidP="00F25D2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43DB7" w:rsidRDefault="00F43DB7" w:rsidP="00F25D2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5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43DB7" w:rsidRDefault="00F43DB7" w:rsidP="00F25D2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6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43DB7" w:rsidRDefault="00F43DB7" w:rsidP="00F25D2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7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43DB7" w:rsidRDefault="00F43DB7" w:rsidP="00F25D2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8</w:t>
            </w:r>
          </w:p>
        </w:tc>
      </w:tr>
      <w:tr w:rsidR="00F43DB7" w:rsidTr="00F25D2E">
        <w:trPr>
          <w:trHeight w:val="615"/>
        </w:trPr>
        <w:tc>
          <w:tcPr>
            <w:tcW w:w="10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43DB7" w:rsidRDefault="00F43DB7" w:rsidP="00F25D2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宋体" w:hAnsi="宋体"/>
                <w:color w:val="000000"/>
              </w:rPr>
              <w:t>温度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/°C</w:t>
            </w:r>
          </w:p>
        </w:tc>
        <w:tc>
          <w:tcPr>
            <w:tcW w:w="7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43DB7" w:rsidRDefault="00F43DB7" w:rsidP="00F25D2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90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43DB7" w:rsidRDefault="00F43DB7" w:rsidP="00F25D2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92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43DB7" w:rsidRDefault="00F43DB7" w:rsidP="00F25D2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94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43DB7" w:rsidRDefault="00F43DB7" w:rsidP="00F25D2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96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43DB7" w:rsidRDefault="00F43DB7" w:rsidP="00F25D2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98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43DB7" w:rsidRDefault="00F43DB7" w:rsidP="00F25D2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99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43DB7" w:rsidRDefault="00F43DB7" w:rsidP="00F25D2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99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43DB7" w:rsidRDefault="00F43DB7" w:rsidP="00F25D2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99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43DB7" w:rsidRDefault="00F43DB7" w:rsidP="00F25D2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99</w:t>
            </w:r>
          </w:p>
        </w:tc>
      </w:tr>
    </w:tbl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根据以上实验数据可知，水的沸点为______℃。为提高水的沸点，换用火力更大的酒精灯加热，这种做法______（选填“可行”或“不可行”）；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假如酒精灯均匀放热，且释放的热量全部被水吸收，忽略沸腾前水的质量变化以及热量的损耗，从第</w:t>
      </w:r>
      <w:r>
        <w:rPr>
          <w:rFonts w:ascii="Times New Roman" w:eastAsia="Times New Roman" w:hAnsi="Times New Roman" w:cs="Times New Roman"/>
          <w:color w:val="000000"/>
        </w:rPr>
        <w:t>5 min</w:t>
      </w:r>
      <w:r>
        <w:rPr>
          <w:rFonts w:ascii="宋体" w:hAnsi="宋体"/>
          <w:color w:val="000000"/>
        </w:rPr>
        <w:t>起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分钟内水吸收的热量是______</w:t>
      </w:r>
      <w:r>
        <w:rPr>
          <w:rFonts w:ascii="Times New Roman" w:eastAsia="Times New Roman" w:hAnsi="Times New Roman" w:cs="Times New Roman"/>
          <w:color w:val="000000"/>
        </w:rPr>
        <w:t>J</w:t>
      </w:r>
      <w:r>
        <w:rPr>
          <w:rFonts w:ascii="宋体" w:hAnsi="宋体"/>
          <w:color w:val="000000"/>
        </w:rPr>
        <w:t>。</w:t>
      </w:r>
      <w:r>
        <w:rPr>
          <w:rFonts w:ascii="Times New Roman" w:eastAsia="Times New Roman" w:hAnsi="Times New Roman" w:cs="Times New Roman"/>
          <w:color w:val="000000"/>
        </w:rPr>
        <w:t xml:space="preserve"> [</w:t>
      </w:r>
      <w:r>
        <w:object w:dxaOrig="2342" w:dyaOrig="396">
          <v:shape id="_x0000_i1059" type="#_x0000_t75" alt="学科网(www.zxxk.com)--教育资源门户，提供试卷、教案、课件、论文、素材以及各类教学资源下载，还有大量而丰富的教学相关资讯！" style="width:117pt;height:19.5pt" o:ole="">
            <v:imagedata r:id="rId101" o:title="eqIdc87a34e2ee4b4c7a8b54f8d9d8d5050a"/>
          </v:shape>
          <o:OLEObject Type="Embed" ProgID="Equation.DSMT4" ShapeID="_x0000_i1059" DrawAspect="Content" ObjectID="_1658586921" r:id="rId102"/>
        </w:object>
      </w:r>
      <w:r>
        <w:rPr>
          <w:rFonts w:ascii="Times New Roman" w:eastAsia="Times New Roman" w:hAnsi="Times New Roman" w:cs="Times New Roman"/>
          <w:color w:val="000000"/>
        </w:rPr>
        <w:t>]</w:t>
      </w:r>
    </w:p>
    <w:p w:rsidR="00F43DB7" w:rsidRDefault="00F43DB7" w:rsidP="00F43DB7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/>
          <w:color w:val="000000"/>
        </w:rPr>
        <w:t>自下而上</w:t>
      </w:r>
      <w:r>
        <w:rPr>
          <w:color w:val="000000"/>
        </w:rPr>
        <w:t xml:space="preserve">    (2). </w:t>
      </w:r>
      <w:r>
        <w:rPr>
          <w:noProof/>
          <w:color w:val="000000"/>
        </w:rPr>
        <w:drawing>
          <wp:inline distT="0" distB="0" distL="0" distR="0">
            <wp:extent cx="2933700" cy="1828800"/>
            <wp:effectExtent l="0" t="0" r="0" b="0"/>
            <wp:docPr id="144" name="图片 14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(3). </w:t>
      </w:r>
      <w:r>
        <w:rPr>
          <w:rFonts w:ascii="宋体" w:hAnsi="宋体"/>
          <w:color w:val="000000"/>
        </w:rPr>
        <w:t>99</w:t>
      </w:r>
      <w:r>
        <w:rPr>
          <w:color w:val="000000"/>
        </w:rPr>
        <w:t xml:space="preserve">    (4). </w:t>
      </w:r>
      <w:r>
        <w:rPr>
          <w:rFonts w:ascii="宋体" w:hAnsi="宋体"/>
          <w:color w:val="000000"/>
        </w:rPr>
        <w:t>不可行</w:t>
      </w:r>
      <w:r>
        <w:rPr>
          <w:color w:val="000000"/>
        </w:rPr>
        <w:t xml:space="preserve">    (5). </w:t>
      </w:r>
      <w:r>
        <w:object w:dxaOrig="940" w:dyaOrig="320">
          <v:shape id="_x0000_i1060" type="#_x0000_t75" alt="学科网(www.zxxk.com)--教育资源门户，提供试卷、教案、课件、论文、素材以及各类教学资源下载，还有大量而丰富的教学相关资讯！" style="width:47.25pt;height:15.75pt" o:ole="">
            <v:imagedata r:id="rId104" o:title="eqId14b1a9e373fc4b2f97fec249a4c4a841"/>
          </v:shape>
          <o:OLEObject Type="Embed" ProgID="Equation.DSMT4" ShapeID="_x0000_i1060" DrawAspect="Content" ObjectID="_1658586922" r:id="rId105"/>
        </w:object>
      </w:r>
    </w:p>
    <w:p w:rsidR="00F43DB7" w:rsidRDefault="00F43DB7" w:rsidP="00F43DB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F43DB7" w:rsidRDefault="00F43DB7" w:rsidP="00F43DB7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(1)[1]</w:t>
      </w:r>
      <w:r>
        <w:rPr>
          <w:rFonts w:ascii="宋体" w:hAnsi="宋体"/>
          <w:color w:val="000000"/>
        </w:rPr>
        <w:t>用酒精灯给物质加热时，应用外焰加热，故应固定酒精灯的位置，再固定烧</w:t>
      </w:r>
      <w:r>
        <w:rPr>
          <w:rFonts w:ascii="宋体" w:hAnsi="宋体"/>
          <w:color w:val="000000"/>
        </w:rPr>
        <w:lastRenderedPageBreak/>
        <w:t>杯的位置，最后调整温度计的位置，故实验装置的组装顺序应为自下而上。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(2)[2]</w:t>
      </w:r>
      <w:r>
        <w:rPr>
          <w:rFonts w:ascii="宋体" w:hAnsi="宋体"/>
          <w:color w:val="000000"/>
        </w:rPr>
        <w:t>根据表中数据，分别描出水在相应时段内的温度，最后线将各点连接起来，如下图所示。</w:t>
      </w:r>
    </w:p>
    <w:p w:rsidR="00F43DB7" w:rsidRDefault="00F43DB7" w:rsidP="00F43DB7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933700" cy="1828800"/>
            <wp:effectExtent l="0" t="0" r="0" b="0"/>
            <wp:docPr id="143" name="图片 1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(3)[3]</w:t>
      </w:r>
      <w:r>
        <w:rPr>
          <w:rFonts w:ascii="宋体" w:hAnsi="宋体"/>
          <w:color w:val="000000"/>
        </w:rPr>
        <w:t>由液体沸腾时的特点知，水在沸腾过程中，继续从外界吸收热量，但温度保持不变，故水的沸点为</w:t>
      </w:r>
      <w:r>
        <w:rPr>
          <w:rFonts w:ascii="Times New Roman" w:eastAsia="Times New Roman" w:hAnsi="Times New Roman" w:cs="Times New Roman"/>
          <w:color w:val="000000"/>
        </w:rPr>
        <w:t>99</w:t>
      </w:r>
      <w:r>
        <w:rPr>
          <w:rFonts w:ascii="宋体" w:hAnsi="宋体"/>
          <w:color w:val="000000"/>
        </w:rPr>
        <w:t>℃。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[4]</w:t>
      </w:r>
      <w:r>
        <w:rPr>
          <w:rFonts w:ascii="宋体" w:hAnsi="宋体"/>
          <w:color w:val="000000"/>
        </w:rPr>
        <w:t>液体的沸点与液体的种类和气压有关，与火力大小无关，故为提高水的沸点，换用火力更大的酒精灯加热，这种做法不可行。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(4)[5]</w:t>
      </w:r>
      <w:r>
        <w:rPr>
          <w:rFonts w:ascii="宋体" w:hAnsi="宋体"/>
          <w:color w:val="000000"/>
        </w:rPr>
        <w:t>因酒精灯均匀放热，且释放的热量全部被水吸收，忽略沸腾前水的质量变化以及热量的损耗，则酒精灯每分钟放出的热量为</w:t>
      </w:r>
    </w:p>
    <w:p w:rsidR="00F43DB7" w:rsidRDefault="00F43DB7" w:rsidP="00F43DB7">
      <w:pPr>
        <w:spacing w:line="360" w:lineRule="auto"/>
        <w:jc w:val="center"/>
        <w:textAlignment w:val="center"/>
        <w:rPr>
          <w:color w:val="000000"/>
        </w:rPr>
      </w:pPr>
      <w:r>
        <w:object w:dxaOrig="7007" w:dyaOrig="405">
          <v:shape id="_x0000_i1061" type="#_x0000_t75" alt="学科网(www.zxxk.com)--教育资源门户，提供试卷、教案、课件、论文、素材以及各类教学资源下载，还有大量而丰富的教学相关资讯！" style="width:350.25pt;height:20.25pt" o:ole="">
            <v:imagedata r:id="rId106" o:title="eqId81b203f559a84ca5bef9256cd5c5f625"/>
          </v:shape>
          <o:OLEObject Type="Embed" ProgID="Equation.DSMT4" ShapeID="_x0000_i1061" DrawAspect="Content" ObjectID="_1658586923" r:id="rId107"/>
        </w:objec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则从第</w:t>
      </w:r>
      <w:r>
        <w:rPr>
          <w:rFonts w:ascii="Times New Roman" w:eastAsia="Times New Roman" w:hAnsi="Times New Roman" w:cs="Times New Roman"/>
          <w:color w:val="000000"/>
        </w:rPr>
        <w:t>5 min</w:t>
      </w:r>
      <w:r>
        <w:rPr>
          <w:rFonts w:ascii="宋体" w:hAnsi="宋体"/>
          <w:color w:val="000000"/>
        </w:rPr>
        <w:t>起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分钟内水吸收的热量是</w:t>
      </w:r>
      <w:r>
        <w:object w:dxaOrig="1065" w:dyaOrig="315">
          <v:shape id="_x0000_i1062" type="#_x0000_t75" alt="学科网(www.zxxk.com)--教育资源门户，提供试卷、教案、课件、论文、素材以及各类教学资源下载，还有大量而丰富的教学相关资讯！" style="width:53.25pt;height:15.75pt" o:ole="">
            <v:imagedata r:id="rId108" o:title="eqIda51546f15d244f6280f4ac30b4772bd5"/>
          </v:shape>
          <o:OLEObject Type="Embed" ProgID="Equation.DSMT4" ShapeID="_x0000_i1062" DrawAspect="Content" ObjectID="_1658586924" r:id="rId109"/>
        </w:object>
      </w:r>
      <w:r>
        <w:rPr>
          <w:rFonts w:ascii="宋体" w:hAnsi="宋体"/>
          <w:color w:val="000000"/>
        </w:rPr>
        <w:t>。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五、计算题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24.</w:t>
      </w:r>
      <w:r>
        <w:rPr>
          <w:rFonts w:ascii="宋体" w:hAnsi="宋体"/>
          <w:color w:val="000000"/>
        </w:rPr>
        <w:t>某轿车在平直公路上行驶的</w:t>
      </w:r>
      <w:r>
        <w:rPr>
          <w:rFonts w:ascii="Times New Roman" w:eastAsia="Times New Roman" w:hAnsi="Times New Roman" w:cs="Times New Roman"/>
          <w:color w:val="000000"/>
        </w:rPr>
        <w:t>45s</w:t>
      </w:r>
      <w:r>
        <w:rPr>
          <w:rFonts w:ascii="宋体" w:hAnsi="宋体"/>
          <w:color w:val="000000"/>
        </w:rPr>
        <w:t>内，其速度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宋体" w:hAnsi="宋体"/>
          <w:color w:val="000000"/>
        </w:rPr>
        <w:t>与时间</w:t>
      </w:r>
      <w:r>
        <w:rPr>
          <w:rFonts w:ascii="Times New Roman" w:eastAsia="Times New Roman" w:hAnsi="Times New Roman" w:cs="Times New Roman"/>
          <w:i/>
          <w:color w:val="000000"/>
        </w:rPr>
        <w:t>t</w:t>
      </w:r>
      <w:r>
        <w:rPr>
          <w:rFonts w:ascii="宋体" w:hAnsi="宋体"/>
          <w:color w:val="000000"/>
        </w:rPr>
        <w:t>、动力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与时间</w:t>
      </w:r>
      <w:r>
        <w:rPr>
          <w:rFonts w:ascii="Times New Roman" w:eastAsia="Times New Roman" w:hAnsi="Times New Roman" w:cs="Times New Roman"/>
          <w:i/>
          <w:color w:val="000000"/>
        </w:rPr>
        <w:t>t</w:t>
      </w:r>
      <w:r>
        <w:rPr>
          <w:rFonts w:ascii="宋体" w:hAnsi="宋体"/>
          <w:color w:val="000000"/>
        </w:rPr>
        <w:t>的关系图像分别如图甲、乙所示。已知前</w:t>
      </w:r>
      <w:r>
        <w:rPr>
          <w:rFonts w:ascii="Times New Roman" w:eastAsia="Times New Roman" w:hAnsi="Times New Roman" w:cs="Times New Roman"/>
          <w:color w:val="000000"/>
        </w:rPr>
        <w:t>10s</w:t>
      </w:r>
      <w:r>
        <w:rPr>
          <w:rFonts w:ascii="宋体" w:hAnsi="宋体"/>
          <w:color w:val="000000"/>
        </w:rPr>
        <w:t>轿车运动的路程为</w:t>
      </w:r>
      <w:r>
        <w:rPr>
          <w:rFonts w:ascii="Times New Roman" w:eastAsia="Times New Roman" w:hAnsi="Times New Roman" w:cs="Times New Roman"/>
          <w:color w:val="000000"/>
        </w:rPr>
        <w:t>100m</w:t>
      </w:r>
      <w:r>
        <w:rPr>
          <w:rFonts w:ascii="宋体" w:hAnsi="宋体"/>
          <w:color w:val="000000"/>
        </w:rPr>
        <w:t>。求：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前</w:t>
      </w:r>
      <w:r>
        <w:rPr>
          <w:rFonts w:ascii="Times New Roman" w:eastAsia="Times New Roman" w:hAnsi="Times New Roman" w:cs="Times New Roman"/>
          <w:color w:val="000000"/>
        </w:rPr>
        <w:t>10s</w:t>
      </w:r>
      <w:r>
        <w:rPr>
          <w:rFonts w:ascii="宋体" w:hAnsi="宋体"/>
          <w:color w:val="000000"/>
        </w:rPr>
        <w:t>轿车运动的平均速度；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轿车在匀速直线运动阶段通过的路程；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动力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做的总功。</w:t>
      </w:r>
    </w:p>
    <w:p w:rsidR="00F43DB7" w:rsidRDefault="00F43DB7" w:rsidP="00F43DB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4105275" cy="1524000"/>
            <wp:effectExtent l="0" t="0" r="9525" b="0"/>
            <wp:docPr id="142" name="图片 14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5275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3DB7" w:rsidRDefault="00F43DB7" w:rsidP="00F43DB7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lastRenderedPageBreak/>
        <w:t>【答案】</w:t>
      </w:r>
      <w:r>
        <w:rPr>
          <w:rFonts w:ascii="Times New Roman" w:eastAsia="Times New Roman" w:hAnsi="Times New Roman" w:cs="Times New Roman"/>
          <w:color w:val="000000"/>
        </w:rPr>
        <w:t>(1)10m/s</w:t>
      </w:r>
      <w:r>
        <w:rPr>
          <w:rFonts w:ascii="宋体" w:hAnsi="宋体"/>
          <w:color w:val="000000"/>
        </w:rPr>
        <w:t>；</w:t>
      </w:r>
      <w:r>
        <w:rPr>
          <w:rFonts w:ascii="Times New Roman" w:eastAsia="Times New Roman" w:hAnsi="Times New Roman" w:cs="Times New Roman"/>
          <w:color w:val="000000"/>
        </w:rPr>
        <w:t>(2)700m</w:t>
      </w:r>
      <w:r>
        <w:rPr>
          <w:rFonts w:ascii="宋体" w:hAnsi="宋体"/>
          <w:color w:val="000000"/>
        </w:rPr>
        <w:t>；</w:t>
      </w:r>
      <w:r>
        <w:rPr>
          <w:rFonts w:ascii="Times New Roman" w:eastAsia="Times New Roman" w:hAnsi="Times New Roman" w:cs="Times New Roman"/>
          <w:color w:val="000000"/>
        </w:rPr>
        <w:t>(3)1.1</w:t>
      </w:r>
      <w:r>
        <w:rPr>
          <w:rFonts w:ascii="宋体" w:hAnsi="宋体"/>
          <w:color w:val="000000"/>
        </w:rPr>
        <w:t>×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6</w:t>
      </w:r>
      <w:r>
        <w:rPr>
          <w:rFonts w:ascii="Times New Roman" w:eastAsia="Times New Roman" w:hAnsi="Times New Roman" w:cs="Times New Roman"/>
          <w:color w:val="000000"/>
        </w:rPr>
        <w:t>J</w:t>
      </w:r>
    </w:p>
    <w:p w:rsidR="00F43DB7" w:rsidRDefault="00F43DB7" w:rsidP="00F43DB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F43DB7" w:rsidRDefault="00F43DB7" w:rsidP="00F43DB7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前</w:t>
      </w:r>
      <w:r>
        <w:rPr>
          <w:rFonts w:ascii="Times New Roman" w:eastAsia="Times New Roman" w:hAnsi="Times New Roman" w:cs="Times New Roman"/>
          <w:color w:val="000000"/>
        </w:rPr>
        <w:t>10s</w:t>
      </w:r>
      <w:r>
        <w:rPr>
          <w:rFonts w:ascii="宋体" w:hAnsi="宋体"/>
          <w:color w:val="000000"/>
        </w:rPr>
        <w:t>轿车运动的平均速度</w:t>
      </w:r>
    </w:p>
    <w:p w:rsidR="00F43DB7" w:rsidRDefault="00F43DB7" w:rsidP="00F43DB7">
      <w:pPr>
        <w:spacing w:line="360" w:lineRule="auto"/>
        <w:jc w:val="center"/>
        <w:textAlignment w:val="center"/>
        <w:rPr>
          <w:color w:val="000000"/>
        </w:rPr>
      </w:pPr>
      <w:r>
        <w:object w:dxaOrig="2310" w:dyaOrig="668">
          <v:shape id="_x0000_i1063" type="#_x0000_t75" alt="学科网(www.zxxk.com)--教育资源门户，提供试卷、教案、课件、论文、素材以及各类教学资源下载，还有大量而丰富的教学相关资讯！" style="width:115.5pt;height:33.75pt" o:ole="">
            <v:imagedata r:id="rId111" o:title="eqIddaf9adf5d5fb4fe9afcd7a2a72b66d18"/>
          </v:shape>
          <o:OLEObject Type="Embed" ProgID="Equation.DSMT4" ShapeID="_x0000_i1063" DrawAspect="Content" ObjectID="_1658586925" r:id="rId112"/>
        </w:objec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根据</w:t>
      </w:r>
      <w:r>
        <w:object w:dxaOrig="564" w:dyaOrig="622">
          <v:shape id="_x0000_i1064" type="#_x0000_t75" alt="学科网(www.zxxk.com)--教育资源门户，提供试卷、教案、课件、论文、素材以及各类教学资源下载，还有大量而丰富的教学相关资讯！" style="width:28.5pt;height:30.75pt" o:ole="">
            <v:imagedata r:id="rId113" o:title="eqId6971950f65754cb8b79696456de79d6d"/>
          </v:shape>
          <o:OLEObject Type="Embed" ProgID="Equation.DSMT4" ShapeID="_x0000_i1064" DrawAspect="Content" ObjectID="_1658586926" r:id="rId114"/>
        </w:object>
      </w:r>
      <w:r>
        <w:rPr>
          <w:rFonts w:ascii="宋体" w:hAnsi="宋体"/>
          <w:color w:val="000000"/>
        </w:rPr>
        <w:t>可知，轿车在匀速直线运动阶段通过的路程</w:t>
      </w:r>
    </w:p>
    <w:p w:rsidR="00F43DB7" w:rsidRDefault="00F43DB7" w:rsidP="00F43DB7">
      <w:pPr>
        <w:spacing w:line="360" w:lineRule="auto"/>
        <w:jc w:val="center"/>
        <w:textAlignment w:val="center"/>
        <w:rPr>
          <w:color w:val="000000"/>
        </w:rPr>
      </w:pPr>
      <w:r>
        <w:object w:dxaOrig="3705" w:dyaOrig="405">
          <v:shape id="_x0000_i1065" type="#_x0000_t75" alt="学科网(www.zxxk.com)--教育资源门户，提供试卷、教案、课件、论文、素材以及各类教学资源下载，还有大量而丰富的教学相关资讯！" style="width:185.25pt;height:20.25pt" o:ole="">
            <v:imagedata r:id="rId115" o:title="eqId2ffc5a6c93984fefa02b8d5b6c157e88"/>
          </v:shape>
          <o:OLEObject Type="Embed" ProgID="Equation.DSMT4" ShapeID="_x0000_i1065" DrawAspect="Content" ObjectID="_1658586927" r:id="rId116"/>
        </w:objec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动力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做的总功</w:t>
      </w:r>
    </w:p>
    <w:p w:rsidR="00F43DB7" w:rsidRDefault="00F43DB7" w:rsidP="00F43DB7">
      <w:pPr>
        <w:spacing w:line="360" w:lineRule="auto"/>
        <w:jc w:val="center"/>
        <w:textAlignment w:val="center"/>
        <w:rPr>
          <w:color w:val="000000"/>
        </w:rPr>
      </w:pPr>
      <w:r>
        <w:object w:dxaOrig="6780" w:dyaOrig="375">
          <v:shape id="_x0000_i1066" type="#_x0000_t75" alt="学科网(www.zxxk.com)--教育资源门户，提供试卷、教案、课件、论文、素材以及各类教学资源下载，还有大量而丰富的教学相关资讯！" style="width:339pt;height:18.75pt" o:ole="">
            <v:imagedata r:id="rId117" o:title="eqIdef7b9cf31baf4c2daeb4f92819b918cc"/>
          </v:shape>
          <o:OLEObject Type="Embed" ProgID="Equation.DSMT4" ShapeID="_x0000_i1066" DrawAspect="Content" ObjectID="_1658586928" r:id="rId118"/>
        </w:objec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答：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前</w:t>
      </w:r>
      <w:r>
        <w:rPr>
          <w:rFonts w:ascii="Times New Roman" w:eastAsia="Times New Roman" w:hAnsi="Times New Roman" w:cs="Times New Roman"/>
          <w:color w:val="000000"/>
        </w:rPr>
        <w:t>10s</w:t>
      </w:r>
      <w:r>
        <w:rPr>
          <w:rFonts w:ascii="宋体" w:hAnsi="宋体"/>
          <w:color w:val="000000"/>
        </w:rPr>
        <w:t>轿车运动的平均速度是</w:t>
      </w:r>
      <w:r>
        <w:rPr>
          <w:rFonts w:ascii="Times New Roman" w:eastAsia="Times New Roman" w:hAnsi="Times New Roman" w:cs="Times New Roman"/>
          <w:color w:val="000000"/>
        </w:rPr>
        <w:t>10m/s</w:t>
      </w:r>
      <w:r>
        <w:rPr>
          <w:rFonts w:ascii="宋体" w:hAnsi="宋体"/>
          <w:color w:val="000000"/>
        </w:rPr>
        <w:t>；</w:t>
      </w: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轿车在匀速直线运动阶段通过的路程是</w:t>
      </w:r>
      <w:r>
        <w:rPr>
          <w:rFonts w:ascii="Times New Roman" w:eastAsia="Times New Roman" w:hAnsi="Times New Roman" w:cs="Times New Roman"/>
          <w:color w:val="000000"/>
        </w:rPr>
        <w:t>700m</w:t>
      </w:r>
      <w:r>
        <w:rPr>
          <w:rFonts w:ascii="宋体" w:hAnsi="宋体"/>
          <w:color w:val="000000"/>
        </w:rPr>
        <w:t>；</w:t>
      </w: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动力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做的总功为</w:t>
      </w:r>
      <w:r>
        <w:rPr>
          <w:rFonts w:ascii="Times New Roman" w:eastAsia="Times New Roman" w:hAnsi="Times New Roman" w:cs="Times New Roman"/>
          <w:color w:val="000000"/>
        </w:rPr>
        <w:t>1.1</w:t>
      </w:r>
      <w:r>
        <w:rPr>
          <w:rFonts w:ascii="宋体" w:hAnsi="宋体"/>
          <w:color w:val="000000"/>
        </w:rPr>
        <w:t>×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6</w:t>
      </w:r>
      <w:r>
        <w:rPr>
          <w:rFonts w:ascii="Times New Roman" w:eastAsia="Times New Roman" w:hAnsi="Times New Roman" w:cs="Times New Roman"/>
          <w:color w:val="000000"/>
        </w:rPr>
        <w:t>J</w:t>
      </w:r>
      <w:r>
        <w:rPr>
          <w:rFonts w:ascii="宋体" w:hAnsi="宋体"/>
          <w:color w:val="000000"/>
        </w:rPr>
        <w:t>。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25.</w:t>
      </w:r>
      <w:r>
        <w:rPr>
          <w:rFonts w:ascii="宋体" w:hAnsi="宋体"/>
          <w:color w:val="000000"/>
        </w:rPr>
        <w:t>某款电热饮水机具有加热和保温两挡，额定电压为</w:t>
      </w:r>
      <w:r>
        <w:rPr>
          <w:rFonts w:ascii="Times New Roman" w:eastAsia="Times New Roman" w:hAnsi="Times New Roman" w:cs="Times New Roman"/>
          <w:color w:val="000000"/>
        </w:rPr>
        <w:t>220V</w:t>
      </w:r>
      <w:r>
        <w:rPr>
          <w:rFonts w:ascii="宋体" w:hAnsi="宋体"/>
          <w:color w:val="000000"/>
        </w:rPr>
        <w:t>。如图甲是其电路原理图，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为温控开关，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为电热丝（阻值不变）。某次饮水机在额定电压下工作的电功率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宋体" w:hAnsi="宋体"/>
          <w:color w:val="000000"/>
        </w:rPr>
        <w:t>与时间</w:t>
      </w:r>
      <w:r>
        <w:rPr>
          <w:rFonts w:ascii="Times New Roman" w:eastAsia="Times New Roman" w:hAnsi="Times New Roman" w:cs="Times New Roman"/>
          <w:i/>
          <w:color w:val="000000"/>
        </w:rPr>
        <w:t>t</w:t>
      </w:r>
      <w:r>
        <w:rPr>
          <w:rFonts w:ascii="宋体" w:hAnsi="宋体"/>
          <w:color w:val="000000"/>
        </w:rPr>
        <w:t>的关系图象如图乙所示，求：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饮水机处于加热挡阶段消耗的电能：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饮水机处于保温挡时，通过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的电流；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Times New Roman" w:eastAsia="Times New Roman" w:hAnsi="Times New Roman" w:cs="Times New Roman"/>
          <w:i/>
          <w:color w:val="000000"/>
        </w:rPr>
        <w:t xml:space="preserve"> 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的阻值。</w:t>
      </w:r>
    </w:p>
    <w:p w:rsidR="00F43DB7" w:rsidRDefault="00F43DB7" w:rsidP="00F43DB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3495675" cy="1857375"/>
            <wp:effectExtent l="0" t="0" r="9525" b="9525"/>
            <wp:docPr id="141" name="图片 1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5675" cy="185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3DB7" w:rsidRDefault="00F43DB7" w:rsidP="00F43DB7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t>【答案】</w:t>
      </w:r>
      <w:r>
        <w:rPr>
          <w:rFonts w:ascii="Times New Roman" w:eastAsia="Times New Roman" w:hAnsi="Times New Roman" w:cs="Times New Roman"/>
          <w:color w:val="000000"/>
        </w:rPr>
        <w:t>(1)1.452</w:t>
      </w:r>
      <w:r>
        <w:rPr>
          <w:rFonts w:ascii="宋体" w:hAnsi="宋体"/>
          <w:color w:val="000000"/>
        </w:rPr>
        <w:t>×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5</w:t>
      </w:r>
      <w:r>
        <w:rPr>
          <w:rFonts w:ascii="Times New Roman" w:eastAsia="Times New Roman" w:hAnsi="Times New Roman" w:cs="Times New Roman"/>
          <w:color w:val="000000"/>
        </w:rPr>
        <w:t>J</w:t>
      </w:r>
      <w:r>
        <w:rPr>
          <w:rFonts w:ascii="宋体" w:hAnsi="宋体"/>
          <w:color w:val="000000"/>
        </w:rPr>
        <w:t>；</w:t>
      </w:r>
      <w:r>
        <w:rPr>
          <w:rFonts w:ascii="Times New Roman" w:eastAsia="Times New Roman" w:hAnsi="Times New Roman" w:cs="Times New Roman"/>
          <w:color w:val="000000"/>
        </w:rPr>
        <w:t>(2)0.2A</w:t>
      </w:r>
      <w:r>
        <w:rPr>
          <w:rFonts w:ascii="宋体" w:hAnsi="宋体"/>
          <w:color w:val="000000"/>
        </w:rPr>
        <w:t>；</w:t>
      </w:r>
      <w:r>
        <w:rPr>
          <w:rFonts w:ascii="Times New Roman" w:eastAsia="Times New Roman" w:hAnsi="Times New Roman" w:cs="Times New Roman"/>
          <w:color w:val="000000"/>
        </w:rPr>
        <w:t>(3) 110Ω</w:t>
      </w:r>
    </w:p>
    <w:p w:rsidR="00F43DB7" w:rsidRDefault="00F43DB7" w:rsidP="00F43DB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F43DB7" w:rsidRDefault="00F43DB7" w:rsidP="00F43DB7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 xml:space="preserve">(1) </w:t>
      </w:r>
      <w:r>
        <w:rPr>
          <w:rFonts w:ascii="宋体" w:hAnsi="宋体"/>
          <w:color w:val="000000"/>
        </w:rPr>
        <w:t>由图乙可得，饮水机加热时，加热功率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 xml:space="preserve"> =484 W </w:t>
      </w:r>
      <w:r>
        <w:rPr>
          <w:rFonts w:ascii="宋体" w:hAnsi="宋体"/>
          <w:color w:val="000000"/>
        </w:rPr>
        <w:t>，加热时间</w:t>
      </w:r>
      <w:r>
        <w:rPr>
          <w:rFonts w:ascii="Times New Roman" w:eastAsia="Times New Roman" w:hAnsi="Times New Roman" w:cs="Times New Roman"/>
          <w:i/>
          <w:color w:val="000000"/>
        </w:rPr>
        <w:t>t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 xml:space="preserve">1 </w:t>
      </w:r>
      <w:r>
        <w:rPr>
          <w:rFonts w:ascii="Times New Roman" w:eastAsia="Times New Roman" w:hAnsi="Times New Roman" w:cs="Times New Roman"/>
          <w:color w:val="000000"/>
        </w:rPr>
        <w:t>= 300s</w:t>
      </w:r>
      <w:r>
        <w:rPr>
          <w:rFonts w:ascii="宋体" w:hAnsi="宋体"/>
          <w:color w:val="000000"/>
        </w:rPr>
        <w:t>，故饮水机处于加热档阶段消耗的电能</w:t>
      </w:r>
    </w:p>
    <w:p w:rsidR="00F43DB7" w:rsidRDefault="00F43DB7" w:rsidP="00F43DB7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W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i/>
          <w:color w:val="000000"/>
        </w:rPr>
        <w:t>t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=484 W</w:t>
      </w:r>
      <w:r>
        <w:object w:dxaOrig="180" w:dyaOrig="195">
          <v:shape id="_x0000_i1067" type="#_x0000_t75" alt="学科网(www.zxxk.com)--教育资源门户，提供试卷、教案、课件、论文、素材以及各类教学资源下载，还有大量而丰富的教学相关资讯！" style="width:9pt;height:9.75pt" o:ole="">
            <v:imagedata r:id="rId68" o:title="eqId125def3606544bc58ccdd097b4c3556a"/>
          </v:shape>
          <o:OLEObject Type="Embed" ProgID="Equation.DSMT4" ShapeID="_x0000_i1067" DrawAspect="Content" ObjectID="_1658586929" r:id="rId120"/>
        </w:object>
      </w:r>
      <w:r>
        <w:rPr>
          <w:rFonts w:ascii="Times New Roman" w:eastAsia="Times New Roman" w:hAnsi="Times New Roman" w:cs="Times New Roman"/>
          <w:color w:val="000000"/>
        </w:rPr>
        <w:t>300s=1.452</w:t>
      </w:r>
      <w:r>
        <w:rPr>
          <w:rFonts w:ascii="宋体" w:hAnsi="宋体"/>
          <w:color w:val="000000"/>
        </w:rPr>
        <w:t>×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5</w:t>
      </w:r>
      <w:r>
        <w:rPr>
          <w:rFonts w:ascii="Times New Roman" w:eastAsia="Times New Roman" w:hAnsi="Times New Roman" w:cs="Times New Roman"/>
          <w:color w:val="000000"/>
        </w:rPr>
        <w:t>J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lastRenderedPageBreak/>
        <w:t>加热挡阶段消耗的电能为</w:t>
      </w:r>
      <w:r>
        <w:rPr>
          <w:rFonts w:ascii="Times New Roman" w:eastAsia="Times New Roman" w:hAnsi="Times New Roman" w:cs="Times New Roman"/>
          <w:color w:val="000000"/>
        </w:rPr>
        <w:t>1.452</w:t>
      </w:r>
      <w:r>
        <w:rPr>
          <w:rFonts w:ascii="宋体" w:hAnsi="宋体"/>
          <w:color w:val="000000"/>
        </w:rPr>
        <w:t>×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5</w:t>
      </w:r>
      <w:r>
        <w:rPr>
          <w:rFonts w:ascii="Times New Roman" w:eastAsia="Times New Roman" w:hAnsi="Times New Roman" w:cs="Times New Roman"/>
          <w:color w:val="000000"/>
        </w:rPr>
        <w:t>J</w:t>
      </w:r>
      <w:r>
        <w:rPr>
          <w:rFonts w:ascii="宋体" w:hAnsi="宋体"/>
          <w:color w:val="000000"/>
        </w:rPr>
        <w:t>。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只闭合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时，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接入电路，此时饮水机处于保温档。由图乙可知，保温功率为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 xml:space="preserve"> =44 W</w:t>
      </w:r>
      <w:r>
        <w:rPr>
          <w:rFonts w:ascii="宋体" w:hAnsi="宋体"/>
          <w:color w:val="000000"/>
        </w:rPr>
        <w:t>，流过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的电流</w:t>
      </w:r>
    </w:p>
    <w:p w:rsidR="00F43DB7" w:rsidRDefault="00F43DB7" w:rsidP="00F43DB7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318" w:dyaOrig="618">
          <v:shape id="_x0000_i1068" type="#_x0000_t75" alt="学科网(www.zxxk.com)--教育资源门户，提供试卷、教案、课件、论文、素材以及各类教学资源下载，还有大量而丰富的教学相关资讯！" style="width:15.75pt;height:30.75pt" o:ole="">
            <v:imagedata r:id="rId121" o:title="eqId4badc58c5c1743a8b245e8d5ab59b309"/>
          </v:shape>
          <o:OLEObject Type="Embed" ProgID="Equation.DSMT4" ShapeID="_x0000_i1068" DrawAspect="Content" ObjectID="_1658586930" r:id="rId122"/>
        </w:objec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660" w:dyaOrig="615">
          <v:shape id="_x0000_i1069" type="#_x0000_t75" alt="学科网(www.zxxk.com)--教育资源门户，提供试卷、教案、课件、论文、素材以及各类教学资源下载，还有大量而丰富的教学相关资讯！" style="width:33pt;height:30.75pt" o:ole="">
            <v:imagedata r:id="rId123" o:title="eqId406d406a7c0c4746b0119cc51997cf7e"/>
          </v:shape>
          <o:OLEObject Type="Embed" ProgID="Equation.DSMT4" ShapeID="_x0000_i1069" DrawAspect="Content" ObjectID="_1658586931" r:id="rId124"/>
        </w:object>
      </w:r>
      <w:r>
        <w:rPr>
          <w:rFonts w:ascii="Times New Roman" w:eastAsia="Times New Roman" w:hAnsi="Times New Roman" w:cs="Times New Roman"/>
          <w:color w:val="000000"/>
        </w:rPr>
        <w:t>=0.2A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流过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的电流为</w:t>
      </w:r>
      <w:r>
        <w:rPr>
          <w:rFonts w:ascii="Times New Roman" w:eastAsia="Times New Roman" w:hAnsi="Times New Roman" w:cs="Times New Roman"/>
          <w:color w:val="000000"/>
        </w:rPr>
        <w:t>0.2A</w:t>
      </w:r>
      <w:r>
        <w:rPr>
          <w:rFonts w:ascii="宋体" w:hAnsi="宋体"/>
          <w:color w:val="000000"/>
        </w:rPr>
        <w:t>。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当开关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闭合时，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与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并联，处于加热档，那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的功率</w:t>
      </w:r>
    </w:p>
    <w:p w:rsidR="00F43DB7" w:rsidRDefault="00F43DB7" w:rsidP="00F43DB7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-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=484 W-44 W=440 W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由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405" w:dyaOrig="660">
          <v:shape id="_x0000_i1070" type="#_x0000_t75" alt="学科网(www.zxxk.com)--教育资源门户，提供试卷、教案、课件、论文、素材以及各类教学资源下载，还有大量而丰富的教学相关资讯！" style="width:20.25pt;height:33pt" o:ole="">
            <v:imagedata r:id="rId125" o:title="eqId92384554435c44069b7cfcd0564472d5"/>
          </v:shape>
          <o:OLEObject Type="Embed" ProgID="Equation.DSMT4" ShapeID="_x0000_i1070" DrawAspect="Content" ObjectID="_1658586932" r:id="rId126"/>
        </w:object>
      </w:r>
      <w:r>
        <w:rPr>
          <w:rFonts w:ascii="宋体" w:hAnsi="宋体"/>
          <w:color w:val="000000"/>
        </w:rPr>
        <w:t>得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的阻值</w:t>
      </w:r>
    </w:p>
    <w:p w:rsidR="00F43DB7" w:rsidRDefault="00F43DB7" w:rsidP="00F43DB7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=</w:t>
      </w:r>
      <w:r>
        <w:object w:dxaOrig="401" w:dyaOrig="664">
          <v:shape id="_x0000_i1071" type="#_x0000_t75" alt="学科网(www.zxxk.com)--教育资源门户，提供试卷、教案、课件、论文、素材以及各类教学资源下载，还有大量而丰富的教学相关资讯！" style="width:20.25pt;height:33pt" o:ole="">
            <v:imagedata r:id="rId127" o:title="eqId44d0ab434a8f4672a59df24214bade4b"/>
          </v:shape>
          <o:OLEObject Type="Embed" ProgID="Equation.DSMT4" ShapeID="_x0000_i1071" DrawAspect="Content" ObjectID="_1658586933" r:id="rId128"/>
        </w:object>
      </w:r>
      <w:r>
        <w:rPr>
          <w:rFonts w:ascii="宋体" w:hAnsi="宋体"/>
          <w:color w:val="000000"/>
        </w:rPr>
        <w:t>=</w:t>
      </w:r>
      <w:r>
        <w:object w:dxaOrig="945" w:dyaOrig="720">
          <v:shape id="_x0000_i1072" type="#_x0000_t75" alt="学科网(www.zxxk.com)--教育资源门户，提供试卷、教案、课件、论文、素材以及各类教学资源下载，还有大量而丰富的教学相关资讯！" style="width:47.25pt;height:36pt" o:ole="">
            <v:imagedata r:id="rId129" o:title="eqIdf6fc3c9204604419adad933c929d6fa3"/>
          </v:shape>
          <o:OLEObject Type="Embed" ProgID="Equation.DSMT4" ShapeID="_x0000_i1072" DrawAspect="Content" ObjectID="_1658586934" r:id="rId130"/>
        </w:object>
      </w:r>
      <w:r>
        <w:rPr>
          <w:rFonts w:ascii="宋体" w:hAnsi="宋体"/>
          <w:color w:val="000000"/>
        </w:rPr>
        <w:t>=</w:t>
      </w:r>
      <w:r>
        <w:rPr>
          <w:rFonts w:ascii="Times New Roman" w:eastAsia="Times New Roman" w:hAnsi="Times New Roman" w:cs="Times New Roman"/>
          <w:color w:val="000000"/>
        </w:rPr>
        <w:t>110Ω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的阻值为</w:t>
      </w:r>
      <w:r>
        <w:rPr>
          <w:rFonts w:ascii="Times New Roman" w:eastAsia="Times New Roman" w:hAnsi="Times New Roman" w:cs="Times New Roman"/>
          <w:color w:val="000000"/>
        </w:rPr>
        <w:t>110Ω</w:t>
      </w:r>
      <w:r>
        <w:rPr>
          <w:rFonts w:ascii="宋体" w:hAnsi="宋体"/>
          <w:color w:val="000000"/>
        </w:rPr>
        <w:t>。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答：</w:t>
      </w:r>
      <w:r>
        <w:rPr>
          <w:rFonts w:ascii="Times New Roman" w:eastAsia="Times New Roman" w:hAnsi="Times New Roman" w:cs="Times New Roman"/>
          <w:color w:val="000000"/>
        </w:rPr>
        <w:t xml:space="preserve"> (1) </w:t>
      </w:r>
      <w:r>
        <w:rPr>
          <w:rFonts w:ascii="宋体" w:hAnsi="宋体"/>
          <w:color w:val="000000"/>
        </w:rPr>
        <w:t>饮水机处于加热挡阶段消耗的电能为</w:t>
      </w:r>
      <w:r>
        <w:rPr>
          <w:rFonts w:ascii="Times New Roman" w:eastAsia="Times New Roman" w:hAnsi="Times New Roman" w:cs="Times New Roman"/>
          <w:color w:val="000000"/>
        </w:rPr>
        <w:t>1.452</w:t>
      </w:r>
      <w:r>
        <w:rPr>
          <w:rFonts w:ascii="宋体" w:hAnsi="宋体"/>
          <w:color w:val="000000"/>
        </w:rPr>
        <w:t>×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5</w:t>
      </w:r>
      <w:r>
        <w:rPr>
          <w:rFonts w:ascii="Times New Roman" w:eastAsia="Times New Roman" w:hAnsi="Times New Roman" w:cs="Times New Roman"/>
          <w:color w:val="000000"/>
        </w:rPr>
        <w:t>J</w:t>
      </w:r>
      <w:r>
        <w:rPr>
          <w:rFonts w:ascii="宋体" w:hAnsi="宋体"/>
          <w:color w:val="000000"/>
        </w:rPr>
        <w:t>；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饮水机处于保温挡时，通过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的电流为</w:t>
      </w:r>
      <w:r>
        <w:rPr>
          <w:rFonts w:ascii="Times New Roman" w:eastAsia="Times New Roman" w:hAnsi="Times New Roman" w:cs="Times New Roman"/>
          <w:color w:val="000000"/>
        </w:rPr>
        <w:t>0.2 A</w:t>
      </w:r>
      <w:r>
        <w:rPr>
          <w:rFonts w:ascii="宋体" w:hAnsi="宋体"/>
          <w:color w:val="000000"/>
        </w:rPr>
        <w:t>；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Times New Roman" w:eastAsia="Times New Roman" w:hAnsi="Times New Roman" w:cs="Times New Roman"/>
          <w:i/>
          <w:color w:val="000000"/>
        </w:rPr>
        <w:t xml:space="preserve"> 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的阻值为</w:t>
      </w:r>
      <w:r>
        <w:rPr>
          <w:rFonts w:ascii="Times New Roman" w:eastAsia="Times New Roman" w:hAnsi="Times New Roman" w:cs="Times New Roman"/>
          <w:color w:val="000000"/>
        </w:rPr>
        <w:t>110Ω</w:t>
      </w:r>
      <w:r>
        <w:rPr>
          <w:rFonts w:ascii="宋体" w:hAnsi="宋体"/>
          <w:color w:val="000000"/>
        </w:rPr>
        <w:t>。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六、综合能力题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26.</w:t>
      </w:r>
      <w:r>
        <w:rPr>
          <w:rFonts w:ascii="宋体" w:hAnsi="宋体"/>
          <w:color w:val="000000"/>
        </w:rPr>
        <w:t>受“曹冲称象”的启发，小明在家利用量筒、碗、水盆和足量的水（密度为</w:t>
      </w:r>
      <w:r>
        <w:rPr>
          <w:rFonts w:ascii="Times New Roman" w:eastAsia="Times New Roman" w:hAnsi="Times New Roman" w:cs="Times New Roman"/>
          <w:i/>
          <w:color w:val="000000"/>
        </w:rPr>
        <w:t>ρ</w:t>
      </w:r>
      <w:r>
        <w:rPr>
          <w:rFonts w:ascii="宋体" w:hAnsi="宋体"/>
          <w:color w:val="000000"/>
          <w:vertAlign w:val="subscript"/>
        </w:rPr>
        <w:t>水</w:t>
      </w:r>
      <w:r>
        <w:rPr>
          <w:rFonts w:ascii="宋体" w:hAnsi="宋体"/>
          <w:color w:val="000000"/>
        </w:rPr>
        <w:t>）、油性笔等，测量小玻璃珠的密度，如图所示，实验步骤如下（请将步骤④补充完整）：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①如图甲，取一定数量的小玻璃珠放入空碗中，再把碗放入盛有水的水盆中，用油性笔在碗外壁上标记水面的位置；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②如图乙，往量筒内倒入适量的水，记下量筒中水的体积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；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③如图丙，取出碗中所有的小玻璃珠并放入量筒中，记下小玻璃珠和水的总体积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；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④如图丁，将量筒中的水慢慢倒入水盆中的空碗内，直到标记处与碗外水面______，记下量筒中小玻璃珠和剩余水的总体积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。</w:t>
      </w:r>
    </w:p>
    <w:p w:rsidR="00F43DB7" w:rsidRDefault="00F43DB7" w:rsidP="00F43DB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5067300" cy="1514475"/>
            <wp:effectExtent l="0" t="0" r="0" b="9525"/>
            <wp:docPr id="140" name="图片 14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151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lastRenderedPageBreak/>
        <w:t>完成下列填空（选用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i/>
          <w:color w:val="000000"/>
        </w:rPr>
        <w:t>ρ</w:t>
      </w:r>
      <w:r>
        <w:rPr>
          <w:rFonts w:ascii="宋体" w:hAnsi="宋体"/>
          <w:color w:val="000000"/>
          <w:vertAlign w:val="subscript"/>
        </w:rPr>
        <w:t>水</w:t>
      </w:r>
      <w:r>
        <w:rPr>
          <w:rFonts w:ascii="宋体" w:hAnsi="宋体"/>
          <w:color w:val="000000"/>
        </w:rPr>
        <w:t>，表示以下物理量）：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小玻璃珠的总体积为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宋体" w:hAnsi="宋体"/>
          <w:color w:val="000000"/>
        </w:rPr>
        <w:t>______；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小玻璃珠的总质量为</w:t>
      </w: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宋体" w:hAnsi="宋体"/>
          <w:color w:val="000000"/>
        </w:rPr>
        <w:t>______；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小玻璃珠密度的表达式为</w:t>
      </w:r>
      <w:r>
        <w:rPr>
          <w:rFonts w:ascii="Times New Roman" w:eastAsia="Times New Roman" w:hAnsi="Times New Roman" w:cs="Times New Roman"/>
          <w:i/>
          <w:color w:val="000000"/>
        </w:rPr>
        <w:t>ρ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宋体" w:hAnsi="宋体"/>
          <w:color w:val="000000"/>
        </w:rPr>
        <w:t>______；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在不改变实验方法的前提下，请提出一条提高测量精度的措施：______（示例：在同等容积的情况下换用碗口面积较小的碗）。</w:t>
      </w:r>
    </w:p>
    <w:p w:rsidR="00F43DB7" w:rsidRDefault="00F43DB7" w:rsidP="00F43DB7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/>
          <w:color w:val="000000"/>
        </w:rPr>
        <w:t>相平</w:t>
      </w:r>
      <w:r>
        <w:rPr>
          <w:color w:val="000000"/>
        </w:rPr>
        <w:t xml:space="preserve">    (2). </w:t>
      </w:r>
      <w:r>
        <w:object w:dxaOrig="660" w:dyaOrig="360">
          <v:shape id="_x0000_i1073" type="#_x0000_t75" alt="学科网(www.zxxk.com)--教育资源门户，提供试卷、教案、课件、论文、素材以及各类教学资源下载，还有大量而丰富的教学相关资讯！" style="width:33pt;height:18pt" o:ole="">
            <v:imagedata r:id="rId132" o:title="eqIde2fdc442cfba49adb95c6b71fa21203d"/>
          </v:shape>
          <o:OLEObject Type="Embed" ProgID="Equation.DSMT4" ShapeID="_x0000_i1073" DrawAspect="Content" ObjectID="_1658586935" r:id="rId133"/>
        </w:object>
      </w:r>
      <w:r>
        <w:rPr>
          <w:color w:val="000000"/>
        </w:rPr>
        <w:t xml:space="preserve">    (3). </w:t>
      </w:r>
      <w:r>
        <w:object w:dxaOrig="1220" w:dyaOrig="410">
          <v:shape id="_x0000_i1074" type="#_x0000_t75" alt="学科网(www.zxxk.com)--教育资源门户，提供试卷、教案、课件、论文、素材以及各类教学资源下载，还有大量而丰富的教学相关资讯！" style="width:60.75pt;height:20.25pt" o:ole="">
            <v:imagedata r:id="rId134" o:title="eqIdbba23156f1bf426180cd37fdf96ee8d8"/>
          </v:shape>
          <o:OLEObject Type="Embed" ProgID="Equation.DSMT4" ShapeID="_x0000_i1074" DrawAspect="Content" ObjectID="_1658586936" r:id="rId135"/>
        </w:object>
      </w:r>
      <w:r>
        <w:rPr>
          <w:color w:val="000000"/>
        </w:rPr>
        <w:t xml:space="preserve">    (4). </w:t>
      </w:r>
      <w:r>
        <w:object w:dxaOrig="1260" w:dyaOrig="720">
          <v:shape id="_x0000_i1075" type="#_x0000_t75" alt="学科网(www.zxxk.com)--教育资源门户，提供试卷、教案、课件、论文、素材以及各类教学资源下载，还有大量而丰富的教学相关资讯！" style="width:63pt;height:36pt" o:ole="">
            <v:imagedata r:id="rId136" o:title="eqId7ff2493b5f01447da1d7a9cb20fbe822"/>
          </v:shape>
          <o:OLEObject Type="Embed" ProgID="Equation.DSMT4" ShapeID="_x0000_i1075" DrawAspect="Content" ObjectID="_1658586937" r:id="rId137"/>
        </w:object>
      </w:r>
      <w:r>
        <w:rPr>
          <w:color w:val="000000"/>
        </w:rPr>
        <w:t xml:space="preserve">    (5). </w:t>
      </w:r>
      <w:r>
        <w:rPr>
          <w:rFonts w:ascii="宋体" w:hAnsi="宋体"/>
          <w:color w:val="000000"/>
        </w:rPr>
        <w:t>换用分度值更小的量筒</w:t>
      </w:r>
    </w:p>
    <w:p w:rsidR="00F43DB7" w:rsidRDefault="00F43DB7" w:rsidP="00F43DB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F43DB7" w:rsidRDefault="00F43DB7" w:rsidP="00F43DB7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④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hAnsi="宋体"/>
          <w:color w:val="000000"/>
        </w:rPr>
        <w:t>如图丁，将量筒中的水慢慢倒入水盆中的空碗内，直到标记处与碗外水面相平，记下量筒中小玻璃珠和剩余水的总体积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。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(1)[2]</w:t>
      </w:r>
      <w:r>
        <w:rPr>
          <w:rFonts w:ascii="宋体" w:hAnsi="宋体"/>
          <w:color w:val="000000"/>
        </w:rPr>
        <w:t>小玻璃珠的总体积为</w:t>
      </w:r>
    </w:p>
    <w:p w:rsidR="00F43DB7" w:rsidRDefault="00F43DB7" w:rsidP="00F43DB7">
      <w:pPr>
        <w:spacing w:line="360" w:lineRule="auto"/>
        <w:jc w:val="center"/>
        <w:textAlignment w:val="center"/>
        <w:rPr>
          <w:color w:val="000000"/>
        </w:rPr>
      </w:pPr>
      <w:r>
        <w:object w:dxaOrig="940" w:dyaOrig="300">
          <v:shape id="_x0000_i1076" type="#_x0000_t75" alt="学科网(www.zxxk.com)--教育资源门户，提供试卷、教案、课件、论文、素材以及各类教学资源下载，还有大量而丰富的教学相关资讯！" style="width:47.25pt;height:15pt" o:ole="">
            <v:imagedata r:id="rId138" o:title="eqId6d1d429aa37f4df19f6877006b82befc"/>
          </v:shape>
          <o:OLEObject Type="Embed" ProgID="Equation.DSMT4" ShapeID="_x0000_i1076" DrawAspect="Content" ObjectID="_1658586938" r:id="rId139"/>
        </w:objec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(2)[3]</w:t>
      </w:r>
      <w:r>
        <w:rPr>
          <w:rFonts w:ascii="宋体" w:hAnsi="宋体"/>
          <w:color w:val="000000"/>
        </w:rPr>
        <w:t>图丙与图丁中量筒所测的体积差值即为丁图碗中水的体积</w:t>
      </w:r>
    </w:p>
    <w:p w:rsidR="00F43DB7" w:rsidRDefault="00F43DB7" w:rsidP="00F43DB7">
      <w:pPr>
        <w:spacing w:line="360" w:lineRule="auto"/>
        <w:jc w:val="center"/>
        <w:textAlignment w:val="center"/>
        <w:rPr>
          <w:color w:val="000000"/>
        </w:rPr>
      </w:pPr>
      <w:r>
        <w:object w:dxaOrig="1200" w:dyaOrig="375">
          <v:shape id="_x0000_i1077" type="#_x0000_t75" alt="学科网(www.zxxk.com)--教育资源门户，提供试卷、教案、课件、论文、素材以及各类教学资源下载，还有大量而丰富的教学相关资讯！" style="width:60pt;height:18.75pt" o:ole="">
            <v:imagedata r:id="rId140" o:title="eqId3f08b4824e174c9d84230d516b6a5aa2"/>
          </v:shape>
          <o:OLEObject Type="Embed" ProgID="Equation.DSMT4" ShapeID="_x0000_i1077" DrawAspect="Content" ObjectID="_1658586939" r:id="rId141"/>
        </w:objec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小玻璃珠的总质量与丁图碗中的水质量相同，即为</w:t>
      </w:r>
    </w:p>
    <w:p w:rsidR="00F43DB7" w:rsidRDefault="00F43DB7" w:rsidP="00F43DB7">
      <w:pPr>
        <w:spacing w:line="360" w:lineRule="auto"/>
        <w:jc w:val="center"/>
        <w:textAlignment w:val="center"/>
        <w:rPr>
          <w:color w:val="000000"/>
        </w:rPr>
      </w:pPr>
      <w:r>
        <w:object w:dxaOrig="3015" w:dyaOrig="405">
          <v:shape id="_x0000_i1078" type="#_x0000_t75" alt="学科网(www.zxxk.com)--教育资源门户，提供试卷、教案、课件、论文、素材以及各类教学资源下载，还有大量而丰富的教学相关资讯！" style="width:150.75pt;height:20.25pt" o:ole="">
            <v:imagedata r:id="rId142" o:title="eqId98d89e0a7a734c59a789aac6e0c5edef"/>
          </v:shape>
          <o:OLEObject Type="Embed" ProgID="Equation.DSMT4" ShapeID="_x0000_i1078" DrawAspect="Content" ObjectID="_1658586940" r:id="rId143"/>
        </w:objec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(3)[4]</w:t>
      </w:r>
      <w:r>
        <w:rPr>
          <w:rFonts w:ascii="宋体" w:hAnsi="宋体"/>
          <w:color w:val="000000"/>
        </w:rPr>
        <w:t>小玻璃珠密度的表达式为</w:t>
      </w:r>
    </w:p>
    <w:p w:rsidR="00F43DB7" w:rsidRDefault="00F43DB7" w:rsidP="00F43DB7">
      <w:pPr>
        <w:spacing w:line="360" w:lineRule="auto"/>
        <w:jc w:val="center"/>
        <w:textAlignment w:val="center"/>
        <w:rPr>
          <w:color w:val="000000"/>
        </w:rPr>
      </w:pPr>
      <w:r>
        <w:object w:dxaOrig="2115" w:dyaOrig="720">
          <v:shape id="_x0000_i1079" type="#_x0000_t75" alt="学科网(www.zxxk.com)--教育资源门户，提供试卷、教案、课件、论文、素材以及各类教学资源下载，还有大量而丰富的教学相关资讯！" style="width:105.75pt;height:36pt" o:ole="">
            <v:imagedata r:id="rId144" o:title="eqIdd0d60ef12a7b4678b011733dc6335f91"/>
          </v:shape>
          <o:OLEObject Type="Embed" ProgID="Equation.DSMT4" ShapeID="_x0000_i1079" DrawAspect="Content" ObjectID="_1658586941" r:id="rId145"/>
        </w:objec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(4)[5]</w:t>
      </w:r>
      <w:r>
        <w:rPr>
          <w:rFonts w:ascii="宋体" w:hAnsi="宋体"/>
          <w:color w:val="000000"/>
        </w:rPr>
        <w:t>换用分度值更小的量筒，可提高测量精度。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27.</w:t>
      </w:r>
      <w:r>
        <w:rPr>
          <w:rFonts w:ascii="宋体" w:hAnsi="宋体"/>
          <w:color w:val="000000"/>
        </w:rPr>
        <w:t>小明家的台灯是通过电位器来调节亮度的。他猜想：台灯变亮时电位器消耗电能的功率会变小，为此他设计了如图甲所示的电路进行探究，已知电源电压为</w:t>
      </w:r>
      <w:r>
        <w:rPr>
          <w:rFonts w:ascii="Times New Roman" w:eastAsia="Times New Roman" w:hAnsi="Times New Roman" w:cs="Times New Roman"/>
          <w:color w:val="000000"/>
        </w:rPr>
        <w:t>4V</w:t>
      </w:r>
      <w:r>
        <w:rPr>
          <w:rFonts w:ascii="宋体" w:hAnsi="宋体"/>
          <w:color w:val="000000"/>
        </w:rPr>
        <w:t>并保持不变，电压表（</w:t>
      </w:r>
      <w:r>
        <w:rPr>
          <w:rFonts w:ascii="Times New Roman" w:eastAsia="Times New Roman" w:hAnsi="Times New Roman" w:cs="Times New Roman"/>
          <w:color w:val="000000"/>
        </w:rPr>
        <w:t>0~3V</w:t>
      </w:r>
      <w:r>
        <w:rPr>
          <w:rFonts w:ascii="宋体" w:hAnsi="宋体"/>
          <w:color w:val="000000"/>
        </w:rPr>
        <w:t>）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个，电流表（</w:t>
      </w:r>
      <w:r>
        <w:rPr>
          <w:rFonts w:ascii="Times New Roman" w:eastAsia="Times New Roman" w:hAnsi="Times New Roman" w:cs="Times New Roman"/>
          <w:color w:val="000000"/>
        </w:rPr>
        <w:t>0~0.6A</w:t>
      </w:r>
      <w:r>
        <w:rPr>
          <w:rFonts w:ascii="宋体" w:hAnsi="宋体"/>
          <w:color w:val="000000"/>
        </w:rPr>
        <w:t>），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滑动变阻器规格为“</w:t>
      </w:r>
      <w:r>
        <w:rPr>
          <w:rFonts w:ascii="Times New Roman" w:eastAsia="Times New Roman" w:hAnsi="Times New Roman" w:cs="Times New Roman"/>
          <w:color w:val="000000"/>
        </w:rPr>
        <w:t>20Ω  1A</w:t>
      </w:r>
      <w:r>
        <w:rPr>
          <w:rFonts w:ascii="宋体" w:hAnsi="宋体"/>
          <w:color w:val="000000"/>
        </w:rPr>
        <w:t>”，小灯泡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宋体" w:hAnsi="宋体"/>
          <w:color w:val="000000"/>
        </w:rPr>
        <w:t>标有“</w:t>
      </w:r>
      <w:r>
        <w:rPr>
          <w:rFonts w:ascii="Times New Roman" w:eastAsia="Times New Roman" w:hAnsi="Times New Roman" w:cs="Times New Roman"/>
          <w:color w:val="000000"/>
        </w:rPr>
        <w:t>2.5V  1.25W</w:t>
      </w:r>
      <w:r>
        <w:rPr>
          <w:rFonts w:ascii="宋体" w:hAnsi="宋体"/>
          <w:color w:val="000000"/>
        </w:rPr>
        <w:t>”字样（忽略温度对灯丝电阻的影响）。</w:t>
      </w:r>
    </w:p>
    <w:p w:rsidR="00F43DB7" w:rsidRDefault="00F43DB7" w:rsidP="00F43DB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2943225" cy="1143000"/>
            <wp:effectExtent l="0" t="0" r="9525" b="0"/>
            <wp:docPr id="139" name="图片 1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电路中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是______表，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是______表；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实验中，小灯泡正常发光时电流表的示数为______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；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根据实验数据，绘制出滑动变阻器的由功率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R</w:t>
      </w:r>
      <w:r>
        <w:rPr>
          <w:rFonts w:ascii="宋体" w:hAnsi="宋体"/>
          <w:color w:val="000000"/>
        </w:rPr>
        <w:t>与小灯泡的电功率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L</w:t>
      </w:r>
      <w:r>
        <w:rPr>
          <w:rFonts w:ascii="宋体" w:hAnsi="宋体"/>
          <w:color w:val="000000"/>
        </w:rPr>
        <w:t>的关系图像如图乙所示，由图可知：小灯泡的电功率（亮度）变大时，滑动变阻器的电功率______；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假设实验所用的小灯泡能承受的最大电压可以高出其额定电压的</w:t>
      </w:r>
      <w:r>
        <w:object w:dxaOrig="240" w:dyaOrig="622">
          <v:shape id="_x0000_i1080" type="#_x0000_t75" alt="学科网(www.zxxk.com)--教育资源门户，提供试卷、教案、课件、论文、素材以及各类教学资源下载，还有大量而丰富的教学相关资讯！" style="width:12pt;height:30.75pt" o:ole="">
            <v:imagedata r:id="rId147" o:title="eqIde41289c7307b48bd893a195b321d250f"/>
          </v:shape>
          <o:OLEObject Type="Embed" ProgID="Equation.DSMT4" ShapeID="_x0000_i1080" DrawAspect="Content" ObjectID="_1658586942" r:id="rId148"/>
        </w:object>
      </w:r>
      <w:r>
        <w:rPr>
          <w:rFonts w:ascii="宋体" w:hAnsi="宋体"/>
          <w:color w:val="000000"/>
        </w:rPr>
        <w:t>，在确保电路中各元件安全的情况下，移动滑动变阻器的滑片，小灯泡的电功率变化范围是从______</w:t>
      </w:r>
      <w:r>
        <w:rPr>
          <w:rFonts w:ascii="Times New Roman" w:eastAsia="Times New Roman" w:hAnsi="Times New Roman" w:cs="Times New Roman"/>
          <w:color w:val="000000"/>
        </w:rPr>
        <w:t>W</w:t>
      </w:r>
      <w:r>
        <w:rPr>
          <w:rFonts w:ascii="宋体" w:hAnsi="宋体"/>
          <w:color w:val="000000"/>
        </w:rPr>
        <w:t>至______</w:t>
      </w:r>
      <w:r>
        <w:rPr>
          <w:rFonts w:ascii="Times New Roman" w:eastAsia="Times New Roman" w:hAnsi="Times New Roman" w:cs="Times New Roman"/>
          <w:color w:val="000000"/>
        </w:rPr>
        <w:t>W</w:t>
      </w:r>
      <w:r>
        <w:rPr>
          <w:rFonts w:ascii="宋体" w:hAnsi="宋体"/>
          <w:color w:val="000000"/>
        </w:rPr>
        <w:t>。</w:t>
      </w:r>
    </w:p>
    <w:p w:rsidR="00F43DB7" w:rsidRDefault="00F43DB7" w:rsidP="00F43DB7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/>
          <w:color w:val="000000"/>
        </w:rPr>
        <w:t>电流</w:t>
      </w:r>
      <w:r>
        <w:rPr>
          <w:color w:val="000000"/>
        </w:rPr>
        <w:t xml:space="preserve">    (2). </w:t>
      </w:r>
      <w:r>
        <w:rPr>
          <w:rFonts w:ascii="宋体" w:hAnsi="宋体"/>
          <w:color w:val="000000"/>
        </w:rPr>
        <w:t>电压</w:t>
      </w:r>
      <w:r>
        <w:rPr>
          <w:color w:val="000000"/>
        </w:rPr>
        <w:t xml:space="preserve">    (3).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0.5</w:t>
      </w:r>
      <w:r>
        <w:rPr>
          <w:color w:val="000000"/>
        </w:rPr>
        <w:t xml:space="preserve">    (4).</w:t>
      </w:r>
      <w:proofErr w:type="gramEnd"/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先变大后变小</w:t>
      </w:r>
      <w:r>
        <w:rPr>
          <w:color w:val="000000"/>
        </w:rPr>
        <w:t xml:space="preserve">    (5).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0.2</w:t>
      </w:r>
      <w:r>
        <w:rPr>
          <w:color w:val="000000"/>
        </w:rPr>
        <w:t xml:space="preserve">    (6).</w:t>
      </w:r>
      <w:proofErr w:type="gramEnd"/>
      <w:r>
        <w:rPr>
          <w:color w:val="000000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1.8</w:t>
      </w:r>
    </w:p>
    <w:p w:rsidR="00F43DB7" w:rsidRDefault="00F43DB7" w:rsidP="00F43DB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F43DB7" w:rsidRDefault="00F43DB7" w:rsidP="00F43DB7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(1)[1]</w:t>
      </w:r>
      <w:r>
        <w:rPr>
          <w:rFonts w:ascii="宋体" w:hAnsi="宋体"/>
          <w:color w:val="000000"/>
        </w:rPr>
        <w:t>电路中表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与滑动变阻器串联，则a是电流表。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hAnsi="宋体"/>
          <w:color w:val="000000"/>
        </w:rPr>
        <w:t>表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与滑动变阻器并联，则b是电压表。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(2)[3]</w:t>
      </w:r>
      <w:r>
        <w:rPr>
          <w:rFonts w:ascii="宋体" w:hAnsi="宋体"/>
          <w:color w:val="000000"/>
        </w:rPr>
        <w:t>根据</w:t>
      </w:r>
      <w:r>
        <w:object w:dxaOrig="735" w:dyaOrig="285">
          <v:shape id="_x0000_i1081" type="#_x0000_t75" alt="学科网(www.zxxk.com)--教育资源门户，提供试卷、教案、课件、论文、素材以及各类教学资源下载，还有大量而丰富的教学相关资讯！" style="width:36.75pt;height:14.25pt" o:ole="">
            <v:imagedata r:id="rId149" o:title="eqId69a1ddd8a05e494d8ee6ba1e11b86797"/>
          </v:shape>
          <o:OLEObject Type="Embed" ProgID="Equation.DSMT4" ShapeID="_x0000_i1081" DrawAspect="Content" ObjectID="_1658586943" r:id="rId150"/>
        </w:object>
      </w:r>
      <w:r>
        <w:rPr>
          <w:rFonts w:ascii="宋体" w:hAnsi="宋体"/>
          <w:color w:val="000000"/>
        </w:rPr>
        <w:t>可知，小灯泡正常发光时电流</w:t>
      </w:r>
    </w:p>
    <w:p w:rsidR="00F43DB7" w:rsidRDefault="00F43DB7" w:rsidP="00F43DB7">
      <w:pPr>
        <w:spacing w:line="360" w:lineRule="auto"/>
        <w:jc w:val="center"/>
        <w:textAlignment w:val="center"/>
        <w:rPr>
          <w:color w:val="000000"/>
        </w:rPr>
      </w:pPr>
      <w:r>
        <w:object w:dxaOrig="2565" w:dyaOrig="720">
          <v:shape id="_x0000_i1082" type="#_x0000_t75" alt="学科网(www.zxxk.com)--教育资源门户，提供试卷、教案、课件、论文、素材以及各类教学资源下载，还有大量而丰富的教学相关资讯！" style="width:128.25pt;height:36pt" o:ole="">
            <v:imagedata r:id="rId151" o:title="eqId8bfee6171ec5488182fb2561537d194a"/>
          </v:shape>
          <o:OLEObject Type="Embed" ProgID="Equation.DSMT4" ShapeID="_x0000_i1082" DrawAspect="Content" ObjectID="_1658586944" r:id="rId152"/>
        </w:objec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此时电流表的示数为</w:t>
      </w:r>
      <w:r>
        <w:rPr>
          <w:rFonts w:ascii="Times New Roman" w:eastAsia="Times New Roman" w:hAnsi="Times New Roman" w:cs="Times New Roman"/>
          <w:color w:val="000000"/>
        </w:rPr>
        <w:t>0.5A</w:t>
      </w:r>
      <w:r>
        <w:rPr>
          <w:rFonts w:ascii="宋体" w:hAnsi="宋体"/>
          <w:color w:val="000000"/>
        </w:rPr>
        <w:t>。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(3)[4]</w:t>
      </w:r>
      <w:r>
        <w:rPr>
          <w:rFonts w:ascii="宋体" w:hAnsi="宋体"/>
          <w:color w:val="000000"/>
        </w:rPr>
        <w:t>由图可知：小灯泡的电功率（亮度）变大时，滑动变阻器的电功率先变大后变小。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(4)[5][6]</w:t>
      </w:r>
      <w:r>
        <w:rPr>
          <w:rFonts w:ascii="宋体" w:hAnsi="宋体"/>
          <w:color w:val="000000"/>
        </w:rPr>
        <w:t>根据欧姆定律可知，灯丝的电阻</w:t>
      </w:r>
    </w:p>
    <w:p w:rsidR="00F43DB7" w:rsidRDefault="00F43DB7" w:rsidP="00F43DB7">
      <w:pPr>
        <w:spacing w:line="360" w:lineRule="auto"/>
        <w:jc w:val="center"/>
        <w:textAlignment w:val="center"/>
        <w:rPr>
          <w:color w:val="000000"/>
        </w:rPr>
      </w:pPr>
      <w:r>
        <w:object w:dxaOrig="2235" w:dyaOrig="720">
          <v:shape id="_x0000_i1083" type="#_x0000_t75" alt="学科网(www.zxxk.com)--教育资源门户，提供试卷、教案、课件、论文、素材以及各类教学资源下载，还有大量而丰富的教学相关资讯！" style="width:111.75pt;height:36pt" o:ole="">
            <v:imagedata r:id="rId153" o:title="eqIdf37247d62f9e4134b4879c2cb9315c8c"/>
          </v:shape>
          <o:OLEObject Type="Embed" ProgID="Equation.DSMT4" ShapeID="_x0000_i1083" DrawAspect="Content" ObjectID="_1658586945" r:id="rId154"/>
        </w:objec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当电压表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的示数为</w:t>
      </w:r>
      <w:r>
        <w:rPr>
          <w:rFonts w:ascii="Times New Roman" w:eastAsia="Times New Roman" w:hAnsi="Times New Roman" w:cs="Times New Roman"/>
          <w:color w:val="000000"/>
        </w:rPr>
        <w:t>3V</w:t>
      </w:r>
      <w:r>
        <w:rPr>
          <w:rFonts w:ascii="宋体" w:hAnsi="宋体"/>
          <w:color w:val="000000"/>
        </w:rPr>
        <w:t>时，电路中的电流最小，此时灯泡两端的电压为</w:t>
      </w:r>
    </w:p>
    <w:p w:rsidR="00F43DB7" w:rsidRDefault="00F43DB7" w:rsidP="00F43DB7">
      <w:pPr>
        <w:spacing w:line="360" w:lineRule="auto"/>
        <w:jc w:val="center"/>
        <w:textAlignment w:val="center"/>
        <w:rPr>
          <w:color w:val="000000"/>
        </w:rPr>
      </w:pPr>
      <w:r>
        <w:object w:dxaOrig="2835" w:dyaOrig="360">
          <v:shape id="_x0000_i1084" type="#_x0000_t75" alt="学科网(www.zxxk.com)--教育资源门户，提供试卷、教案、课件、论文、素材以及各类教学资源下载，还有大量而丰富的教学相关资讯！" style="width:141.75pt;height:18pt" o:ole="">
            <v:imagedata r:id="rId155" o:title="eqIdc87913ea16d144aca81d0d18fb2c9b65"/>
          </v:shape>
          <o:OLEObject Type="Embed" ProgID="Equation.DSMT4" ShapeID="_x0000_i1084" DrawAspect="Content" ObjectID="_1658586946" r:id="rId156"/>
        </w:objec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则小灯泡的最小功率</w:t>
      </w:r>
    </w:p>
    <w:p w:rsidR="00F43DB7" w:rsidRDefault="00F43DB7" w:rsidP="00F43DB7">
      <w:pPr>
        <w:spacing w:line="360" w:lineRule="auto"/>
        <w:jc w:val="center"/>
        <w:textAlignment w:val="center"/>
        <w:rPr>
          <w:color w:val="000000"/>
        </w:rPr>
      </w:pPr>
      <w:r>
        <w:object w:dxaOrig="2625" w:dyaOrig="780">
          <v:shape id="_x0000_i1085" type="#_x0000_t75" alt="学科网(www.zxxk.com)--教育资源门户，提供试卷、教案、课件、论文、素材以及各类教学资源下载，还有大量而丰富的教学相关资讯！" style="width:131.25pt;height:39pt" o:ole="">
            <v:imagedata r:id="rId157" o:title="eqId2fd1e7ea7fe14f2192a3f7472b43c3a5"/>
          </v:shape>
          <o:OLEObject Type="Embed" ProgID="Equation.DSMT4" ShapeID="_x0000_i1085" DrawAspect="Content" ObjectID="_1658586947" r:id="rId158"/>
        </w:objec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lastRenderedPageBreak/>
        <w:t>小灯泡能承受的最大电压可以高出其额定电压的</w:t>
      </w:r>
      <w:r>
        <w:object w:dxaOrig="240" w:dyaOrig="622">
          <v:shape id="_x0000_i1086" type="#_x0000_t75" alt="学科网(www.zxxk.com)--教育资源门户，提供试卷、教案、课件、论文、素材以及各类教学资源下载，还有大量而丰富的教学相关资讯！" style="width:12pt;height:30.75pt" o:ole="">
            <v:imagedata r:id="rId147" o:title="eqIde41289c7307b48bd893a195b321d250f"/>
          </v:shape>
          <o:OLEObject Type="Embed" ProgID="Equation.DSMT4" ShapeID="_x0000_i1086" DrawAspect="Content" ObjectID="_1658586948" r:id="rId159"/>
        </w:object>
      </w:r>
      <w:r>
        <w:rPr>
          <w:rFonts w:ascii="宋体" w:hAnsi="宋体"/>
          <w:color w:val="000000"/>
        </w:rPr>
        <w:t>，则小灯泡能承受的最大电流为</w:t>
      </w:r>
    </w:p>
    <w:p w:rsidR="00F43DB7" w:rsidRDefault="00F43DB7" w:rsidP="00F43DB7">
      <w:pPr>
        <w:spacing w:line="360" w:lineRule="auto"/>
        <w:jc w:val="center"/>
        <w:textAlignment w:val="center"/>
        <w:rPr>
          <w:color w:val="000000"/>
        </w:rPr>
      </w:pPr>
      <w:r>
        <w:object w:dxaOrig="4995" w:dyaOrig="675">
          <v:shape id="_x0000_i1087" type="#_x0000_t75" alt="学科网(www.zxxk.com)--教育资源门户，提供试卷、教案、课件、论文、素材以及各类教学资源下载，还有大量而丰富的教学相关资讯！" style="width:249.75pt;height:33.75pt" o:ole="">
            <v:imagedata r:id="rId160" o:title="eqId95db09d1cc814d2b90aada895a6abcbb"/>
          </v:shape>
          <o:OLEObject Type="Embed" ProgID="Equation.DSMT4" ShapeID="_x0000_i1087" DrawAspect="Content" ObjectID="_1658586949" r:id="rId161"/>
        </w:objec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即超过了电流表的量程，则电路中的最大电流为</w:t>
      </w:r>
      <w:r>
        <w:rPr>
          <w:rFonts w:ascii="Times New Roman" w:eastAsia="Times New Roman" w:hAnsi="Times New Roman" w:cs="Times New Roman"/>
          <w:color w:val="000000"/>
        </w:rPr>
        <w:t>0.6A</w:t>
      </w:r>
      <w:r>
        <w:rPr>
          <w:rFonts w:ascii="宋体" w:hAnsi="宋体"/>
          <w:color w:val="000000"/>
        </w:rPr>
        <w:t>，所以小灯泡的最大功率</w:t>
      </w:r>
    </w:p>
    <w:p w:rsidR="00F43DB7" w:rsidRDefault="00F43DB7" w:rsidP="00F43DB7">
      <w:pPr>
        <w:spacing w:line="360" w:lineRule="auto"/>
        <w:jc w:val="center"/>
        <w:textAlignment w:val="center"/>
        <w:rPr>
          <w:color w:val="000000"/>
        </w:rPr>
      </w:pPr>
      <w:r>
        <w:object w:dxaOrig="3555" w:dyaOrig="435">
          <v:shape id="_x0000_i1088" type="#_x0000_t75" alt="学科网(www.zxxk.com)--教育资源门户，提供试卷、教案、课件、论文、素材以及各类教学资源下载，还有大量而丰富的教学相关资讯！" style="width:177.75pt;height:21.75pt" o:ole="">
            <v:imagedata r:id="rId162" o:title="eqId60ed5eef1f2d4e529aef0422d1367723"/>
          </v:shape>
          <o:OLEObject Type="Embed" ProgID="Equation.DSMT4" ShapeID="_x0000_i1088" DrawAspect="Content" ObjectID="_1658586950" r:id="rId163"/>
        </w:objec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小灯泡的电功率变化范围是从</w:t>
      </w:r>
      <w:r>
        <w:rPr>
          <w:rFonts w:ascii="Times New Roman" w:eastAsia="Times New Roman" w:hAnsi="Times New Roman" w:cs="Times New Roman"/>
          <w:color w:val="000000"/>
        </w:rPr>
        <w:t>0.2W</w:t>
      </w:r>
      <w:r>
        <w:rPr>
          <w:rFonts w:ascii="宋体" w:hAnsi="宋体"/>
          <w:color w:val="000000"/>
        </w:rPr>
        <w:t>至</w:t>
      </w:r>
      <w:r>
        <w:rPr>
          <w:rFonts w:ascii="Times New Roman" w:eastAsia="Times New Roman" w:hAnsi="Times New Roman" w:cs="Times New Roman"/>
          <w:color w:val="000000"/>
        </w:rPr>
        <w:t>1.8W</w:t>
      </w:r>
      <w:r>
        <w:rPr>
          <w:rFonts w:ascii="宋体" w:hAnsi="宋体"/>
          <w:color w:val="000000"/>
        </w:rPr>
        <w:t>。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28.</w:t>
      </w:r>
      <w:r>
        <w:rPr>
          <w:rFonts w:ascii="宋体" w:hAnsi="宋体"/>
          <w:color w:val="000000"/>
        </w:rPr>
        <w:t>阅读下列短文，回答问题。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热敏电阻温度计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热敏电阻是用半导体材料制成的电阻，其阻值随温度的变化而变化，如图甲所示为某型号热敏电阻的实物图，阻值随温度升高而变小的，称为负温度系数热敏电阻；阻值随温度升高而变大的，称为正温度系数热敏电阻，利用热敏电阻的特性做成的温度计，叫做热敏电阻温度计。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图乙所示为热敏电阻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的阻值随温度</w:t>
      </w:r>
      <w:r>
        <w:rPr>
          <w:rFonts w:ascii="Times New Roman" w:eastAsia="Times New Roman" w:hAnsi="Times New Roman" w:cs="Times New Roman"/>
          <w:i/>
          <w:color w:val="000000"/>
        </w:rPr>
        <w:t>t</w:t>
      </w:r>
      <w:r>
        <w:rPr>
          <w:rFonts w:ascii="宋体" w:hAnsi="宋体"/>
          <w:color w:val="000000"/>
        </w:rPr>
        <w:t>变化的图像（为方便计算，已将图线作了近似处理）。图丙是用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做测温探头的某热敏电阻温度计的电路图，其中电源电压可在</w:t>
      </w:r>
      <w:r>
        <w:rPr>
          <w:rFonts w:ascii="Times New Roman" w:eastAsia="Times New Roman" w:hAnsi="Times New Roman" w:cs="Times New Roman"/>
          <w:color w:val="000000"/>
        </w:rPr>
        <w:t>0.60~1.20V</w:t>
      </w:r>
      <w:r>
        <w:rPr>
          <w:rFonts w:ascii="宋体" w:hAnsi="宋体"/>
          <w:color w:val="000000"/>
        </w:rPr>
        <w:t>之间调节，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为定值电阻，阻值为</w:t>
      </w:r>
      <w:r>
        <w:rPr>
          <w:rFonts w:ascii="Times New Roman" w:eastAsia="Times New Roman" w:hAnsi="Times New Roman" w:cs="Times New Roman"/>
          <w:color w:val="000000"/>
        </w:rPr>
        <w:t>100Ω</w:t>
      </w:r>
      <w:r>
        <w:rPr>
          <w:rFonts w:ascii="宋体" w:hAnsi="宋体"/>
          <w:color w:val="000000"/>
        </w:rPr>
        <w:t>。该电路工作原理是：当保持通过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的电流不变时，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两端的电压随电阻均匀变化（即随温度均匀变化），故只需将电压表</w:t>
      </w:r>
      <w:r>
        <w:rPr>
          <w:rFonts w:ascii="Times New Roman" w:eastAsia="Times New Roman" w:hAnsi="Times New Roman" w:cs="Times New Roman"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表盘的刻度改成相应的温度刻度，就可以直接从</w:t>
      </w:r>
      <w:r>
        <w:rPr>
          <w:rFonts w:ascii="Times New Roman" w:eastAsia="Times New Roman" w:hAnsi="Times New Roman" w:cs="Times New Roman"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表盘上读出温度值。测量时，将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放入待测温度处，闭合开关，调节电源电压，使</w:t>
      </w:r>
      <w:r>
        <w:rPr>
          <w:rFonts w:ascii="Times New Roman" w:eastAsia="Times New Roman" w:hAnsi="Times New Roman" w:cs="Times New Roman"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表的示数保持</w:t>
      </w:r>
      <w:r>
        <w:rPr>
          <w:rFonts w:ascii="Times New Roman" w:eastAsia="Times New Roman" w:hAnsi="Times New Roman" w:cs="Times New Roman"/>
          <w:color w:val="000000"/>
        </w:rPr>
        <w:t>0.20V</w:t>
      </w:r>
      <w:r>
        <w:rPr>
          <w:rFonts w:ascii="宋体" w:hAnsi="宋体"/>
          <w:color w:val="000000"/>
        </w:rPr>
        <w:t>不变（即电路中的电流保持</w:t>
      </w:r>
      <w:r>
        <w:rPr>
          <w:rFonts w:ascii="Times New Roman" w:eastAsia="Times New Roman" w:hAnsi="Times New Roman" w:cs="Times New Roman"/>
          <w:color w:val="000000"/>
        </w:rPr>
        <w:t>2mA</w:t>
      </w:r>
      <w:r>
        <w:rPr>
          <w:rFonts w:ascii="宋体" w:hAnsi="宋体"/>
          <w:color w:val="000000"/>
        </w:rPr>
        <w:t>不变），再从</w:t>
      </w:r>
      <w:r>
        <w:rPr>
          <w:rFonts w:ascii="Times New Roman" w:eastAsia="Times New Roman" w:hAnsi="Times New Roman" w:cs="Times New Roman"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表盘上读出待测温度</w:t>
      </w:r>
      <w:r>
        <w:rPr>
          <w:rFonts w:ascii="Times New Roman" w:eastAsia="Times New Roman" w:hAnsi="Times New Roman" w:cs="Times New Roman"/>
          <w:i/>
          <w:color w:val="000000"/>
        </w:rPr>
        <w:t>t</w:t>
      </w:r>
      <w:r>
        <w:rPr>
          <w:rFonts w:ascii="宋体" w:hAnsi="宋体"/>
          <w:color w:val="000000"/>
        </w:rPr>
        <w:t>。</w:t>
      </w:r>
    </w:p>
    <w:p w:rsidR="00F43DB7" w:rsidRDefault="00F43DB7" w:rsidP="00F43DB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4019550" cy="1362075"/>
            <wp:effectExtent l="0" t="0" r="0" b="9525"/>
            <wp:docPr id="138" name="图片 13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136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热敏电阻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是______（选填“正”或“负”）温度系数热敏电阻。在标准大气压下，将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放入冰水混合物中时，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的阻值是______</w:t>
      </w:r>
      <w:r>
        <w:rPr>
          <w:rFonts w:ascii="Times New Roman" w:eastAsia="Times New Roman" w:hAnsi="Times New Roman" w:cs="Times New Roman"/>
          <w:color w:val="000000"/>
        </w:rPr>
        <w:t>Ω</w:t>
      </w:r>
      <w:r>
        <w:rPr>
          <w:rFonts w:ascii="宋体" w:hAnsi="宋体"/>
          <w:color w:val="000000"/>
        </w:rPr>
        <w:t>；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测温时，保持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两端电压为</w:t>
      </w:r>
      <w:r>
        <w:rPr>
          <w:rFonts w:ascii="Times New Roman" w:eastAsia="Times New Roman" w:hAnsi="Times New Roman" w:cs="Times New Roman"/>
          <w:color w:val="000000"/>
        </w:rPr>
        <w:t>0.20V</w: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两端的电压随温度升高而______（选填“变大”、“变小”或“不变”）；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某次测温时，</w:t>
      </w:r>
      <w:r>
        <w:rPr>
          <w:rFonts w:ascii="Times New Roman" w:eastAsia="Times New Roman" w:hAnsi="Times New Roman" w:cs="Times New Roman"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表盘上显示的温度是</w:t>
      </w:r>
      <w:r>
        <w:rPr>
          <w:rFonts w:ascii="Times New Roman" w:eastAsia="Times New Roman" w:hAnsi="Times New Roman" w:cs="Times New Roman"/>
          <w:color w:val="000000"/>
        </w:rPr>
        <w:t>20</w:t>
      </w:r>
      <w:r>
        <w:rPr>
          <w:rFonts w:ascii="宋体" w:hAnsi="宋体"/>
          <w:color w:val="000000"/>
        </w:rPr>
        <w:t>℃，此时电源电压为______</w:t>
      </w:r>
      <w:r>
        <w:rPr>
          <w:rFonts w:ascii="Times New Roman" w:eastAsia="Times New Roman" w:hAnsi="Times New Roman" w:cs="Times New Roman"/>
          <w:color w:val="000000"/>
        </w:rPr>
        <w:t>V</w:t>
      </w:r>
      <w:r>
        <w:rPr>
          <w:rFonts w:ascii="宋体" w:hAnsi="宋体"/>
          <w:color w:val="000000"/>
        </w:rPr>
        <w:t>；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>(4)</w:t>
      </w:r>
      <w:r>
        <w:rPr>
          <w:rFonts w:ascii="宋体" w:hAnsi="宋体"/>
          <w:color w:val="000000"/>
        </w:rPr>
        <w:t>该热敏电阻温度计测量温度的范围为______℃。</w:t>
      </w:r>
    </w:p>
    <w:p w:rsidR="00F43DB7" w:rsidRDefault="00F43DB7" w:rsidP="00F43DB7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/>
          <w:color w:val="000000"/>
        </w:rPr>
        <w:t>负</w:t>
      </w:r>
      <w:r>
        <w:rPr>
          <w:color w:val="000000"/>
        </w:rPr>
        <w:t xml:space="preserve">    (2).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520</w:t>
      </w:r>
      <w:r>
        <w:rPr>
          <w:color w:val="000000"/>
        </w:rPr>
        <w:t xml:space="preserve">    (3).</w:t>
      </w:r>
      <w:proofErr w:type="gramEnd"/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变小</w:t>
      </w:r>
      <w:r>
        <w:rPr>
          <w:color w:val="000000"/>
        </w:rPr>
        <w:t xml:space="preserve">    (4).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0.92</w:t>
      </w:r>
      <w:r>
        <w:rPr>
          <w:color w:val="000000"/>
        </w:rPr>
        <w:t xml:space="preserve">    (5).</w:t>
      </w:r>
      <w:proofErr w:type="gramEnd"/>
      <w:r>
        <w:rPr>
          <w:color w:val="000000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2.5~40</w:t>
      </w:r>
    </w:p>
    <w:p w:rsidR="00F43DB7" w:rsidRDefault="00F43DB7" w:rsidP="00F43DB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F43DB7" w:rsidRDefault="00F43DB7" w:rsidP="00F43DB7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(1)[1]</w:t>
      </w:r>
      <w:r>
        <w:rPr>
          <w:rFonts w:ascii="宋体" w:hAnsi="宋体"/>
          <w:color w:val="000000"/>
        </w:rPr>
        <w:t>由图乙可知，热敏电阻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的阻值随温度升高而变小，即为负温度系数热敏电阻。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hAnsi="宋体"/>
          <w:color w:val="000000"/>
        </w:rPr>
        <w:t>在标准大气压下，冰水混合物的温度为</w:t>
      </w:r>
      <w:r>
        <w:rPr>
          <w:rFonts w:ascii="Times New Roman" w:eastAsia="Times New Roman" w:hAnsi="Times New Roman" w:cs="Times New Roman"/>
          <w:color w:val="000000"/>
        </w:rPr>
        <w:t>0</w:t>
      </w:r>
      <w:r>
        <w:rPr>
          <w:rFonts w:ascii="宋体" w:hAnsi="宋体"/>
          <w:color w:val="000000"/>
        </w:rPr>
        <w:t>℃，由图乙可知，热敏电阻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在</w:t>
      </w:r>
      <w:r>
        <w:rPr>
          <w:rFonts w:ascii="Times New Roman" w:eastAsia="Times New Roman" w:hAnsi="Times New Roman" w:cs="Times New Roman"/>
          <w:color w:val="000000"/>
        </w:rPr>
        <w:t>0</w:t>
      </w:r>
      <w:r>
        <w:rPr>
          <w:rFonts w:ascii="宋体" w:hAnsi="宋体"/>
          <w:color w:val="000000"/>
        </w:rPr>
        <w:t>℃时的电阻值为</w:t>
      </w:r>
      <w:r>
        <w:rPr>
          <w:rFonts w:ascii="Times New Roman" w:eastAsia="Times New Roman" w:hAnsi="Times New Roman" w:cs="Times New Roman"/>
          <w:color w:val="000000"/>
        </w:rPr>
        <w:t>520Ω。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(2)[3]</w:t>
      </w:r>
      <w:r>
        <w:rPr>
          <w:rFonts w:ascii="宋体" w:hAnsi="宋体"/>
          <w:color w:val="000000"/>
        </w:rPr>
        <w:t>测温时，保持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两端电压为</w:t>
      </w:r>
      <w:r>
        <w:rPr>
          <w:rFonts w:ascii="Times New Roman" w:eastAsia="Times New Roman" w:hAnsi="Times New Roman" w:cs="Times New Roman"/>
          <w:color w:val="000000"/>
        </w:rPr>
        <w:t>0.20V</w:t>
      </w:r>
      <w:r>
        <w:rPr>
          <w:rFonts w:ascii="宋体" w:hAnsi="宋体"/>
          <w:color w:val="000000"/>
        </w:rPr>
        <w:t>，即电路中的电流保持不变，而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的阻值随温度升高而变小，由欧姆定律可知，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两端的电压逐渐变小</w: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(3)[4]</w:t>
      </w:r>
      <w:r>
        <w:rPr>
          <w:rFonts w:ascii="宋体" w:hAnsi="宋体"/>
          <w:color w:val="000000"/>
        </w:rPr>
        <w:t>由图乙可知，当温度是</w:t>
      </w:r>
      <w:r>
        <w:rPr>
          <w:rFonts w:ascii="Times New Roman" w:eastAsia="Times New Roman" w:hAnsi="Times New Roman" w:cs="Times New Roman"/>
          <w:color w:val="000000"/>
        </w:rPr>
        <w:t>20</w:t>
      </w:r>
      <w:r>
        <w:rPr>
          <w:rFonts w:ascii="宋体" w:hAnsi="宋体"/>
          <w:color w:val="000000"/>
        </w:rPr>
        <w:t>℃时，热敏电阻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的阻值为</w:t>
      </w:r>
    </w:p>
    <w:p w:rsidR="00F43DB7" w:rsidRDefault="00F43DB7" w:rsidP="00F43DB7">
      <w:pPr>
        <w:spacing w:line="360" w:lineRule="auto"/>
        <w:jc w:val="center"/>
        <w:textAlignment w:val="center"/>
        <w:rPr>
          <w:color w:val="000000"/>
        </w:rPr>
      </w:pPr>
      <w:r>
        <w:object w:dxaOrig="3555" w:dyaOrig="615">
          <v:shape id="_x0000_i1089" type="#_x0000_t75" alt="学科网(www.zxxk.com)--教育资源门户，提供试卷、教案、课件、论文、素材以及各类教学资源下载，还有大量而丰富的教学相关资讯！" style="width:177.75pt;height:30.75pt" o:ole="">
            <v:imagedata r:id="rId165" o:title="eqId0f94f927c14a462a81def661d0ee9b63"/>
          </v:shape>
          <o:OLEObject Type="Embed" ProgID="Equation.DSMT4" ShapeID="_x0000_i1089" DrawAspect="Content" ObjectID="_1658586951" r:id="rId166"/>
        </w:objec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此时电源电压</w:t>
      </w:r>
    </w:p>
    <w:p w:rsidR="00F43DB7" w:rsidRDefault="00F43DB7" w:rsidP="00F43DB7">
      <w:pPr>
        <w:spacing w:line="360" w:lineRule="auto"/>
        <w:jc w:val="center"/>
        <w:textAlignment w:val="center"/>
        <w:rPr>
          <w:color w:val="000000"/>
        </w:rPr>
      </w:pPr>
      <w:r>
        <w:object w:dxaOrig="5105" w:dyaOrig="403">
          <v:shape id="_x0000_i1090" type="#_x0000_t75" alt="学科网(www.zxxk.com)--教育资源门户，提供试卷、教案、课件、论文、素材以及各类教学资源下载，还有大量而丰富的教学相关资讯！" style="width:255pt;height:20.25pt" o:ole="">
            <v:imagedata r:id="rId167" o:title="eqIdfd0a5b36fc794fdca6ff3a86323ee7ff"/>
          </v:shape>
          <o:OLEObject Type="Embed" ProgID="Equation.DSMT4" ShapeID="_x0000_i1090" DrawAspect="Content" ObjectID="_1658586952" r:id="rId168"/>
        </w:objec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(4)[5]</w:t>
      </w:r>
      <w:r>
        <w:rPr>
          <w:rFonts w:ascii="宋体" w:hAnsi="宋体"/>
          <w:color w:val="000000"/>
        </w:rPr>
        <w:t>当电源电压为</w:t>
      </w:r>
      <w:r>
        <w:rPr>
          <w:rFonts w:ascii="Times New Roman" w:eastAsia="Times New Roman" w:hAnsi="Times New Roman" w:cs="Times New Roman"/>
          <w:color w:val="000000"/>
        </w:rPr>
        <w:t>0.6V时，</w:t>
      </w:r>
      <w:r>
        <w:rPr>
          <w:rFonts w:ascii="宋体" w:hAnsi="宋体"/>
          <w:color w:val="000000"/>
        </w:rPr>
        <w:t>电路中的总电阻</w:t>
      </w:r>
    </w:p>
    <w:p w:rsidR="00F43DB7" w:rsidRDefault="00F43DB7" w:rsidP="00F43DB7">
      <w:pPr>
        <w:spacing w:line="360" w:lineRule="auto"/>
        <w:jc w:val="center"/>
        <w:textAlignment w:val="center"/>
        <w:rPr>
          <w:color w:val="000000"/>
        </w:rPr>
      </w:pPr>
      <w:r>
        <w:object w:dxaOrig="3099" w:dyaOrig="622">
          <v:shape id="_x0000_i1091" type="#_x0000_t75" alt="学科网(www.zxxk.com)--教育资源门户，提供试卷、教案、课件、论文、素材以及各类教学资源下载，还有大量而丰富的教学相关资讯！" style="width:155.25pt;height:30.75pt" o:ole="">
            <v:imagedata r:id="rId169" o:title="eqId0e552fab4901445a8dbae388ad27f64e"/>
          </v:shape>
          <o:OLEObject Type="Embed" ProgID="Equation.DSMT4" ShapeID="_x0000_i1091" DrawAspect="Content" ObjectID="_1658586953" r:id="rId170"/>
        </w:objec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此时热敏电阻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的阻值</w:t>
      </w:r>
    </w:p>
    <w:p w:rsidR="00F43DB7" w:rsidRDefault="00F43DB7" w:rsidP="00F43DB7">
      <w:pPr>
        <w:spacing w:line="360" w:lineRule="auto"/>
        <w:jc w:val="center"/>
        <w:textAlignment w:val="center"/>
        <w:rPr>
          <w:color w:val="000000"/>
        </w:rPr>
      </w:pPr>
      <w:r>
        <w:object w:dxaOrig="3663" w:dyaOrig="357">
          <v:shape id="_x0000_i1092" type="#_x0000_t75" alt="学科网(www.zxxk.com)--教育资源门户，提供试卷、教案、课件、论文、素材以及各类教学资源下载，还有大量而丰富的教学相关资讯！" style="width:183pt;height:18pt" o:ole="">
            <v:imagedata r:id="rId171" o:title="eqId3f3e79a58403497fa5f4fbd07f31f418"/>
          </v:shape>
          <o:OLEObject Type="Embed" ProgID="Equation.DSMT4" ShapeID="_x0000_i1092" DrawAspect="Content" ObjectID="_1658586954" r:id="rId172"/>
        </w:objec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由图乙可知，此时的温度</w:t>
      </w:r>
    </w:p>
    <w:p w:rsidR="00F43DB7" w:rsidRDefault="00F43DB7" w:rsidP="00F43DB7">
      <w:pPr>
        <w:spacing w:line="360" w:lineRule="auto"/>
        <w:jc w:val="center"/>
        <w:textAlignment w:val="center"/>
        <w:rPr>
          <w:color w:val="000000"/>
        </w:rPr>
      </w:pPr>
      <w:r>
        <w:object w:dxaOrig="2700" w:dyaOrig="615">
          <v:shape id="_x0000_i1093" type="#_x0000_t75" alt="学科网(www.zxxk.com)--教育资源门户，提供试卷、教案、课件、论文、素材以及各类教学资源下载，还有大量而丰富的教学相关资讯！" style="width:135pt;height:30.75pt" o:ole="">
            <v:imagedata r:id="rId173" o:title="eqId282ea16016e642b6be1dbd086b8799b8"/>
          </v:shape>
          <o:OLEObject Type="Embed" ProgID="Equation.DSMT4" ShapeID="_x0000_i1093" DrawAspect="Content" ObjectID="_1658586955" r:id="rId174"/>
        </w:objec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当电源电压为</w:t>
      </w:r>
      <w:r>
        <w:rPr>
          <w:rFonts w:ascii="Times New Roman" w:eastAsia="Times New Roman" w:hAnsi="Times New Roman" w:cs="Times New Roman"/>
          <w:color w:val="000000"/>
        </w:rPr>
        <w:t>1.2V时，</w:t>
      </w:r>
      <w:r>
        <w:rPr>
          <w:rFonts w:ascii="宋体" w:hAnsi="宋体"/>
          <w:color w:val="000000"/>
        </w:rPr>
        <w:t>电路中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80975"/>
            <wp:effectExtent l="0" t="0" r="0" b="9525"/>
            <wp:docPr id="137" name="图片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1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总电阻</w:t>
      </w:r>
    </w:p>
    <w:p w:rsidR="00F43DB7" w:rsidRDefault="00F43DB7" w:rsidP="00F43DB7">
      <w:pPr>
        <w:spacing w:line="360" w:lineRule="auto"/>
        <w:jc w:val="center"/>
        <w:textAlignment w:val="center"/>
        <w:rPr>
          <w:color w:val="000000"/>
        </w:rPr>
      </w:pPr>
      <w:r>
        <w:object w:dxaOrig="3145" w:dyaOrig="622">
          <v:shape id="_x0000_i1094" type="#_x0000_t75" alt="学科网(www.zxxk.com)--教育资源门户，提供试卷、教案、课件、论文、素材以及各类教学资源下载，还有大量而丰富的教学相关资讯！" style="width:157.5pt;height:30.75pt" o:ole="">
            <v:imagedata r:id="rId175" o:title="eqIdd6a7b164b2ab4502860a9d0fb95a5931"/>
          </v:shape>
          <o:OLEObject Type="Embed" ProgID="Equation.DSMT4" ShapeID="_x0000_i1094" DrawAspect="Content" ObjectID="_1658586956" r:id="rId176"/>
        </w:objec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此时热敏电阻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的阻值</w:t>
      </w:r>
    </w:p>
    <w:p w:rsidR="00F43DB7" w:rsidRDefault="00F43DB7" w:rsidP="00F43DB7">
      <w:pPr>
        <w:spacing w:line="360" w:lineRule="auto"/>
        <w:jc w:val="center"/>
        <w:textAlignment w:val="center"/>
        <w:rPr>
          <w:color w:val="000000"/>
        </w:rPr>
      </w:pPr>
      <w:r>
        <w:object w:dxaOrig="3735" w:dyaOrig="375">
          <v:shape id="_x0000_i1095" type="#_x0000_t75" alt="学科网(www.zxxk.com)--教育资源门户，提供试卷、教案、课件、论文、素材以及各类教学资源下载，还有大量而丰富的教学相关资讯！" style="width:186.75pt;height:18.75pt" o:ole="">
            <v:imagedata r:id="rId177" o:title="eqId9ab6a2390c044e19802c84962a866c90"/>
          </v:shape>
          <o:OLEObject Type="Embed" ProgID="Equation.DSMT4" ShapeID="_x0000_i1095" DrawAspect="Content" ObjectID="_1658586957" r:id="rId178"/>
        </w:objec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由图乙可知，此时的温度</w:t>
      </w:r>
    </w:p>
    <w:p w:rsidR="00F43DB7" w:rsidRDefault="00F43DB7" w:rsidP="00F43DB7">
      <w:pPr>
        <w:spacing w:line="360" w:lineRule="auto"/>
        <w:jc w:val="center"/>
        <w:textAlignment w:val="center"/>
        <w:rPr>
          <w:color w:val="000000"/>
        </w:rPr>
      </w:pPr>
      <w:r>
        <w:object w:dxaOrig="2760" w:dyaOrig="615">
          <v:shape id="_x0000_i1096" type="#_x0000_t75" alt="学科网(www.zxxk.com)--教育资源门户，提供试卷、教案、课件、论文、素材以及各类教学资源下载，还有大量而丰富的教学相关资讯！" style="width:138pt;height:30.75pt" o:ole="">
            <v:imagedata r:id="rId179" o:title="eqIdad1e7a3c67d549d8b625328560661b55"/>
          </v:shape>
          <o:OLEObject Type="Embed" ProgID="Equation.DSMT4" ShapeID="_x0000_i1096" DrawAspect="Content" ObjectID="_1658586958" r:id="rId180"/>
        </w:object>
      </w:r>
    </w:p>
    <w:p w:rsidR="00F43DB7" w:rsidRDefault="00F43DB7" w:rsidP="00F43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故该热敏电阻温度计测量温度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80975"/>
            <wp:effectExtent l="0" t="0" r="0" b="9525"/>
            <wp:docPr id="136" name="图片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5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范围为</w:t>
      </w:r>
      <w:r>
        <w:rPr>
          <w:rFonts w:ascii="Times New Roman" w:eastAsia="Times New Roman" w:hAnsi="Times New Roman" w:cs="Times New Roman"/>
          <w:color w:val="000000"/>
        </w:rPr>
        <w:t>2.5~40℃</w:t>
      </w:r>
      <w:r>
        <w:rPr>
          <w:rFonts w:ascii="宋体" w:hAnsi="宋体"/>
          <w:color w:val="000000"/>
        </w:rPr>
        <w:t>。</w:t>
      </w:r>
    </w:p>
    <w:p w:rsidR="001D3F11" w:rsidRPr="00F43DB7" w:rsidRDefault="001D3F11" w:rsidP="00F43DB7">
      <w:pPr>
        <w:jc w:val="left"/>
        <w:rPr>
          <w:rFonts w:ascii="微软雅黑" w:eastAsia="微软雅黑" w:hAnsi="微软雅黑" w:cs="Times New Roman" w:hint="eastAsia"/>
          <w:color w:val="2E74B5"/>
          <w:sz w:val="22"/>
          <w:szCs w:val="22"/>
        </w:rPr>
      </w:pPr>
    </w:p>
    <w:sectPr w:rsidR="001D3F11" w:rsidRPr="00F43DB7">
      <w:headerReference w:type="default" r:id="rId181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67B07" w:rsidRDefault="00067B07" w:rsidP="006F1F37">
      <w:pPr>
        <w:rPr>
          <w:rFonts w:hint="eastAsia"/>
        </w:rPr>
      </w:pPr>
      <w:r>
        <w:separator/>
      </w:r>
    </w:p>
  </w:endnote>
  <w:endnote w:type="continuationSeparator" w:id="0">
    <w:p w:rsidR="00067B07" w:rsidRDefault="00067B07" w:rsidP="006F1F37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 New Romans">
    <w:altName w:val="Times New Roman"/>
    <w:charset w:val="00"/>
    <w:family w:val="auto"/>
    <w:pitch w:val="default"/>
  </w:font>
  <w:font w:name="Microsoft YaHei UI">
    <w:altName w:val="微软雅黑"/>
    <w:charset w:val="86"/>
    <w:family w:val="swiss"/>
    <w:pitch w:val="variable"/>
    <w:sig w:usb0="00000000" w:usb1="2ACF3C50" w:usb2="00000016" w:usb3="00000000" w:csb0="0004001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67B07" w:rsidRDefault="00067B07" w:rsidP="006F1F37">
      <w:pPr>
        <w:rPr>
          <w:rFonts w:hint="eastAsia"/>
        </w:rPr>
      </w:pPr>
      <w:r>
        <w:separator/>
      </w:r>
    </w:p>
  </w:footnote>
  <w:footnote w:type="continuationSeparator" w:id="0">
    <w:p w:rsidR="00067B07" w:rsidRDefault="00067B07" w:rsidP="006F1F37">
      <w:pPr>
        <w:rPr>
          <w:rFonts w:hint="eastAsia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F1F37" w:rsidRDefault="006F1F37">
    <w:pPr>
      <w:pStyle w:val="a3"/>
    </w:pPr>
    <w:r w:rsidRPr="006F1F37">
      <w:rPr>
        <w:rFonts w:hint="eastAsia"/>
      </w:rPr>
      <w:t>2020</w:t>
    </w:r>
    <w:r w:rsidRPr="006F1F37">
      <w:rPr>
        <w:rFonts w:hint="eastAsia"/>
      </w:rPr>
      <w:t>年全国各地中考物理真题精品解析专辑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6F473A"/>
    <w:multiLevelType w:val="hybridMultilevel"/>
    <w:tmpl w:val="8312AF28"/>
    <w:lvl w:ilvl="0" w:tplc="FFFFFFFF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D0925"/>
    <w:rsid w:val="00067B07"/>
    <w:rsid w:val="001D3F11"/>
    <w:rsid w:val="00220D31"/>
    <w:rsid w:val="003B3D34"/>
    <w:rsid w:val="005232B6"/>
    <w:rsid w:val="00635CE6"/>
    <w:rsid w:val="006F1F37"/>
    <w:rsid w:val="00C671FC"/>
    <w:rsid w:val="00CD0925"/>
    <w:rsid w:val="00F43D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F1F37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6F1F3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6F1F37"/>
    <w:rPr>
      <w:sz w:val="18"/>
      <w:szCs w:val="18"/>
    </w:rPr>
  </w:style>
  <w:style w:type="paragraph" w:styleId="a4">
    <w:name w:val="footer"/>
    <w:basedOn w:val="a"/>
    <w:link w:val="Char0"/>
    <w:unhideWhenUsed/>
    <w:rsid w:val="006F1F37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6F1F37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6F1F37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6F1F37"/>
    <w:rPr>
      <w:rFonts w:ascii="Time New Romans" w:eastAsia="宋体" w:hAnsi="Time New Romans" w:cs="宋体"/>
      <w:sz w:val="18"/>
      <w:szCs w:val="18"/>
    </w:rPr>
  </w:style>
  <w:style w:type="paragraph" w:styleId="a6">
    <w:name w:val="No Spacing"/>
    <w:uiPriority w:val="1"/>
    <w:qFormat/>
    <w:rsid w:val="001D3F11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1D3F11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1D3F11"/>
    <w:pPr>
      <w:ind w:firstLineChars="200" w:firstLine="42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F1F37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6F1F3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6F1F37"/>
    <w:rPr>
      <w:sz w:val="18"/>
      <w:szCs w:val="18"/>
    </w:rPr>
  </w:style>
  <w:style w:type="paragraph" w:styleId="a4">
    <w:name w:val="footer"/>
    <w:basedOn w:val="a"/>
    <w:link w:val="Char0"/>
    <w:unhideWhenUsed/>
    <w:rsid w:val="006F1F37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6F1F37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6F1F37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6F1F37"/>
    <w:rPr>
      <w:rFonts w:ascii="Time New Romans" w:eastAsia="宋体" w:hAnsi="Time New Romans" w:cs="宋体"/>
      <w:sz w:val="18"/>
      <w:szCs w:val="18"/>
    </w:rPr>
  </w:style>
  <w:style w:type="paragraph" w:styleId="a6">
    <w:name w:val="No Spacing"/>
    <w:uiPriority w:val="1"/>
    <w:qFormat/>
    <w:rsid w:val="001D3F11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1D3F11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1D3F11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7.wmf"/><Relationship Id="rId117" Type="http://schemas.openxmlformats.org/officeDocument/2006/relationships/image" Target="media/image69.wmf"/><Relationship Id="rId21" Type="http://schemas.openxmlformats.org/officeDocument/2006/relationships/image" Target="media/image14.wmf"/><Relationship Id="rId42" Type="http://schemas.openxmlformats.org/officeDocument/2006/relationships/image" Target="media/image23.png"/><Relationship Id="rId47" Type="http://schemas.openxmlformats.org/officeDocument/2006/relationships/oleObject" Target="embeddings/oleObject14.bin"/><Relationship Id="rId63" Type="http://schemas.openxmlformats.org/officeDocument/2006/relationships/image" Target="media/image35.png"/><Relationship Id="rId68" Type="http://schemas.openxmlformats.org/officeDocument/2006/relationships/image" Target="media/image38.wmf"/><Relationship Id="rId84" Type="http://schemas.openxmlformats.org/officeDocument/2006/relationships/image" Target="media/image51.wmf"/><Relationship Id="rId89" Type="http://schemas.openxmlformats.org/officeDocument/2006/relationships/oleObject" Target="embeddings/oleObject28.bin"/><Relationship Id="rId112" Type="http://schemas.openxmlformats.org/officeDocument/2006/relationships/oleObject" Target="embeddings/oleObject39.bin"/><Relationship Id="rId133" Type="http://schemas.openxmlformats.org/officeDocument/2006/relationships/oleObject" Target="embeddings/oleObject49.bin"/><Relationship Id="rId138" Type="http://schemas.openxmlformats.org/officeDocument/2006/relationships/image" Target="media/image80.wmf"/><Relationship Id="rId154" Type="http://schemas.openxmlformats.org/officeDocument/2006/relationships/oleObject" Target="embeddings/oleObject59.bin"/><Relationship Id="rId159" Type="http://schemas.openxmlformats.org/officeDocument/2006/relationships/oleObject" Target="embeddings/oleObject62.bin"/><Relationship Id="rId175" Type="http://schemas.openxmlformats.org/officeDocument/2006/relationships/image" Target="media/image99.wmf"/><Relationship Id="rId170" Type="http://schemas.openxmlformats.org/officeDocument/2006/relationships/oleObject" Target="embeddings/oleObject67.bin"/><Relationship Id="rId16" Type="http://schemas.openxmlformats.org/officeDocument/2006/relationships/image" Target="media/image9.png"/><Relationship Id="rId107" Type="http://schemas.openxmlformats.org/officeDocument/2006/relationships/oleObject" Target="embeddings/oleObject37.bin"/><Relationship Id="rId11" Type="http://schemas.openxmlformats.org/officeDocument/2006/relationships/image" Target="media/image4.png"/><Relationship Id="rId32" Type="http://schemas.openxmlformats.org/officeDocument/2006/relationships/oleObject" Target="embeddings/oleObject6.bin"/><Relationship Id="rId37" Type="http://schemas.openxmlformats.org/officeDocument/2006/relationships/oleObject" Target="embeddings/oleObject10.bin"/><Relationship Id="rId53" Type="http://schemas.openxmlformats.org/officeDocument/2006/relationships/image" Target="media/image29.wmf"/><Relationship Id="rId58" Type="http://schemas.openxmlformats.org/officeDocument/2006/relationships/image" Target="media/image32.png"/><Relationship Id="rId74" Type="http://schemas.openxmlformats.org/officeDocument/2006/relationships/image" Target="media/image42.png"/><Relationship Id="rId79" Type="http://schemas.openxmlformats.org/officeDocument/2006/relationships/image" Target="media/image47.png"/><Relationship Id="rId102" Type="http://schemas.openxmlformats.org/officeDocument/2006/relationships/oleObject" Target="embeddings/oleObject35.bin"/><Relationship Id="rId123" Type="http://schemas.openxmlformats.org/officeDocument/2006/relationships/image" Target="media/image72.wmf"/><Relationship Id="rId128" Type="http://schemas.openxmlformats.org/officeDocument/2006/relationships/oleObject" Target="embeddings/oleObject47.bin"/><Relationship Id="rId144" Type="http://schemas.openxmlformats.org/officeDocument/2006/relationships/image" Target="media/image83.wmf"/><Relationship Id="rId149" Type="http://schemas.openxmlformats.org/officeDocument/2006/relationships/image" Target="media/image86.wmf"/><Relationship Id="rId5" Type="http://schemas.openxmlformats.org/officeDocument/2006/relationships/webSettings" Target="webSettings.xml"/><Relationship Id="rId90" Type="http://schemas.openxmlformats.org/officeDocument/2006/relationships/image" Target="media/image55.wmf"/><Relationship Id="rId95" Type="http://schemas.openxmlformats.org/officeDocument/2006/relationships/oleObject" Target="embeddings/oleObject31.bin"/><Relationship Id="rId160" Type="http://schemas.openxmlformats.org/officeDocument/2006/relationships/image" Target="media/image91.wmf"/><Relationship Id="rId165" Type="http://schemas.openxmlformats.org/officeDocument/2006/relationships/image" Target="media/image94.wmf"/><Relationship Id="rId181" Type="http://schemas.openxmlformats.org/officeDocument/2006/relationships/header" Target="header1.xml"/><Relationship Id="rId22" Type="http://schemas.openxmlformats.org/officeDocument/2006/relationships/oleObject" Target="embeddings/oleObject1.bin"/><Relationship Id="rId27" Type="http://schemas.openxmlformats.org/officeDocument/2006/relationships/oleObject" Target="embeddings/oleObject3.bin"/><Relationship Id="rId43" Type="http://schemas.openxmlformats.org/officeDocument/2006/relationships/image" Target="media/image24.wmf"/><Relationship Id="rId48" Type="http://schemas.openxmlformats.org/officeDocument/2006/relationships/image" Target="media/image27.wmf"/><Relationship Id="rId64" Type="http://schemas.openxmlformats.org/officeDocument/2006/relationships/image" Target="media/image36.wmf"/><Relationship Id="rId69" Type="http://schemas.openxmlformats.org/officeDocument/2006/relationships/oleObject" Target="embeddings/oleObject24.bin"/><Relationship Id="rId113" Type="http://schemas.openxmlformats.org/officeDocument/2006/relationships/image" Target="media/image67.wmf"/><Relationship Id="rId118" Type="http://schemas.openxmlformats.org/officeDocument/2006/relationships/oleObject" Target="embeddings/oleObject42.bin"/><Relationship Id="rId134" Type="http://schemas.openxmlformats.org/officeDocument/2006/relationships/image" Target="media/image78.wmf"/><Relationship Id="rId139" Type="http://schemas.openxmlformats.org/officeDocument/2006/relationships/oleObject" Target="embeddings/oleObject52.bin"/><Relationship Id="rId80" Type="http://schemas.openxmlformats.org/officeDocument/2006/relationships/image" Target="media/image48.wmf"/><Relationship Id="rId85" Type="http://schemas.openxmlformats.org/officeDocument/2006/relationships/image" Target="media/image52.png"/><Relationship Id="rId150" Type="http://schemas.openxmlformats.org/officeDocument/2006/relationships/oleObject" Target="embeddings/oleObject57.bin"/><Relationship Id="rId155" Type="http://schemas.openxmlformats.org/officeDocument/2006/relationships/image" Target="media/image89.wmf"/><Relationship Id="rId171" Type="http://schemas.openxmlformats.org/officeDocument/2006/relationships/image" Target="media/image97.wmf"/><Relationship Id="rId176" Type="http://schemas.openxmlformats.org/officeDocument/2006/relationships/oleObject" Target="embeddings/oleObject70.bin"/><Relationship Id="rId12" Type="http://schemas.openxmlformats.org/officeDocument/2006/relationships/image" Target="media/image5.png"/><Relationship Id="rId17" Type="http://schemas.openxmlformats.org/officeDocument/2006/relationships/image" Target="media/image10.wmf"/><Relationship Id="rId33" Type="http://schemas.openxmlformats.org/officeDocument/2006/relationships/oleObject" Target="embeddings/oleObject7.bin"/><Relationship Id="rId38" Type="http://schemas.openxmlformats.org/officeDocument/2006/relationships/image" Target="media/image21.wmf"/><Relationship Id="rId59" Type="http://schemas.openxmlformats.org/officeDocument/2006/relationships/image" Target="media/image33.wmf"/><Relationship Id="rId103" Type="http://schemas.openxmlformats.org/officeDocument/2006/relationships/image" Target="media/image61.png"/><Relationship Id="rId108" Type="http://schemas.openxmlformats.org/officeDocument/2006/relationships/image" Target="media/image64.wmf"/><Relationship Id="rId124" Type="http://schemas.openxmlformats.org/officeDocument/2006/relationships/oleObject" Target="embeddings/oleObject45.bin"/><Relationship Id="rId129" Type="http://schemas.openxmlformats.org/officeDocument/2006/relationships/image" Target="media/image75.wmf"/><Relationship Id="rId54" Type="http://schemas.openxmlformats.org/officeDocument/2006/relationships/oleObject" Target="embeddings/oleObject18.bin"/><Relationship Id="rId70" Type="http://schemas.openxmlformats.org/officeDocument/2006/relationships/oleObject" Target="embeddings/oleObject25.bin"/><Relationship Id="rId75" Type="http://schemas.openxmlformats.org/officeDocument/2006/relationships/image" Target="media/image43.png"/><Relationship Id="rId91" Type="http://schemas.openxmlformats.org/officeDocument/2006/relationships/oleObject" Target="embeddings/oleObject29.bin"/><Relationship Id="rId96" Type="http://schemas.openxmlformats.org/officeDocument/2006/relationships/image" Target="media/image58.wmf"/><Relationship Id="rId140" Type="http://schemas.openxmlformats.org/officeDocument/2006/relationships/image" Target="media/image81.wmf"/><Relationship Id="rId145" Type="http://schemas.openxmlformats.org/officeDocument/2006/relationships/oleObject" Target="embeddings/oleObject55.bin"/><Relationship Id="rId161" Type="http://schemas.openxmlformats.org/officeDocument/2006/relationships/oleObject" Target="embeddings/oleObject63.bin"/><Relationship Id="rId166" Type="http://schemas.openxmlformats.org/officeDocument/2006/relationships/oleObject" Target="embeddings/oleObject65.bin"/><Relationship Id="rId182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23" Type="http://schemas.openxmlformats.org/officeDocument/2006/relationships/image" Target="media/image15.png"/><Relationship Id="rId28" Type="http://schemas.openxmlformats.org/officeDocument/2006/relationships/image" Target="media/image18.wmf"/><Relationship Id="rId49" Type="http://schemas.openxmlformats.org/officeDocument/2006/relationships/oleObject" Target="embeddings/oleObject15.bin"/><Relationship Id="rId114" Type="http://schemas.openxmlformats.org/officeDocument/2006/relationships/oleObject" Target="embeddings/oleObject40.bin"/><Relationship Id="rId119" Type="http://schemas.openxmlformats.org/officeDocument/2006/relationships/image" Target="media/image70.png"/><Relationship Id="rId44" Type="http://schemas.openxmlformats.org/officeDocument/2006/relationships/oleObject" Target="embeddings/oleObject13.bin"/><Relationship Id="rId60" Type="http://schemas.openxmlformats.org/officeDocument/2006/relationships/oleObject" Target="embeddings/oleObject20.bin"/><Relationship Id="rId65" Type="http://schemas.openxmlformats.org/officeDocument/2006/relationships/oleObject" Target="embeddings/oleObject22.bin"/><Relationship Id="rId81" Type="http://schemas.openxmlformats.org/officeDocument/2006/relationships/oleObject" Target="embeddings/oleObject26.bin"/><Relationship Id="rId86" Type="http://schemas.openxmlformats.org/officeDocument/2006/relationships/image" Target="media/image53.wmf"/><Relationship Id="rId130" Type="http://schemas.openxmlformats.org/officeDocument/2006/relationships/oleObject" Target="embeddings/oleObject48.bin"/><Relationship Id="rId135" Type="http://schemas.openxmlformats.org/officeDocument/2006/relationships/oleObject" Target="embeddings/oleObject50.bin"/><Relationship Id="rId151" Type="http://schemas.openxmlformats.org/officeDocument/2006/relationships/image" Target="media/image87.wmf"/><Relationship Id="rId156" Type="http://schemas.openxmlformats.org/officeDocument/2006/relationships/oleObject" Target="embeddings/oleObject60.bin"/><Relationship Id="rId177" Type="http://schemas.openxmlformats.org/officeDocument/2006/relationships/image" Target="media/image100.wm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72" Type="http://schemas.openxmlformats.org/officeDocument/2006/relationships/oleObject" Target="embeddings/oleObject68.bin"/><Relationship Id="rId180" Type="http://schemas.openxmlformats.org/officeDocument/2006/relationships/oleObject" Target="embeddings/oleObject72.bin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oleObject" Target="embeddings/oleObject11.bin"/><Relationship Id="rId109" Type="http://schemas.openxmlformats.org/officeDocument/2006/relationships/oleObject" Target="embeddings/oleObject38.bin"/><Relationship Id="rId34" Type="http://schemas.openxmlformats.org/officeDocument/2006/relationships/oleObject" Target="embeddings/oleObject8.bin"/><Relationship Id="rId50" Type="http://schemas.openxmlformats.org/officeDocument/2006/relationships/image" Target="media/image28.wmf"/><Relationship Id="rId55" Type="http://schemas.openxmlformats.org/officeDocument/2006/relationships/image" Target="media/image30.png"/><Relationship Id="rId76" Type="http://schemas.openxmlformats.org/officeDocument/2006/relationships/image" Target="media/image44.png"/><Relationship Id="rId97" Type="http://schemas.openxmlformats.org/officeDocument/2006/relationships/oleObject" Target="embeddings/oleObject32.bin"/><Relationship Id="rId104" Type="http://schemas.openxmlformats.org/officeDocument/2006/relationships/image" Target="media/image62.wmf"/><Relationship Id="rId120" Type="http://schemas.openxmlformats.org/officeDocument/2006/relationships/oleObject" Target="embeddings/oleObject43.bin"/><Relationship Id="rId125" Type="http://schemas.openxmlformats.org/officeDocument/2006/relationships/image" Target="media/image73.wmf"/><Relationship Id="rId141" Type="http://schemas.openxmlformats.org/officeDocument/2006/relationships/oleObject" Target="embeddings/oleObject53.bin"/><Relationship Id="rId146" Type="http://schemas.openxmlformats.org/officeDocument/2006/relationships/image" Target="media/image84.png"/><Relationship Id="rId167" Type="http://schemas.openxmlformats.org/officeDocument/2006/relationships/image" Target="media/image95.wmf"/><Relationship Id="rId7" Type="http://schemas.openxmlformats.org/officeDocument/2006/relationships/endnotes" Target="endnotes.xml"/><Relationship Id="rId71" Type="http://schemas.openxmlformats.org/officeDocument/2006/relationships/image" Target="media/image39.png"/><Relationship Id="rId92" Type="http://schemas.openxmlformats.org/officeDocument/2006/relationships/image" Target="media/image56.wmf"/><Relationship Id="rId162" Type="http://schemas.openxmlformats.org/officeDocument/2006/relationships/image" Target="media/image92.wmf"/><Relationship Id="rId183" Type="http://schemas.openxmlformats.org/officeDocument/2006/relationships/theme" Target="theme/theme1.xml"/><Relationship Id="rId2" Type="http://schemas.openxmlformats.org/officeDocument/2006/relationships/styles" Target="styles.xml"/><Relationship Id="rId29" Type="http://schemas.openxmlformats.org/officeDocument/2006/relationships/oleObject" Target="embeddings/oleObject4.bin"/><Relationship Id="rId24" Type="http://schemas.openxmlformats.org/officeDocument/2006/relationships/image" Target="media/image16.wmf"/><Relationship Id="rId40" Type="http://schemas.openxmlformats.org/officeDocument/2006/relationships/image" Target="media/image22.wmf"/><Relationship Id="rId45" Type="http://schemas.openxmlformats.org/officeDocument/2006/relationships/image" Target="media/image25.wmf"/><Relationship Id="rId66" Type="http://schemas.openxmlformats.org/officeDocument/2006/relationships/image" Target="media/image37.wmf"/><Relationship Id="rId87" Type="http://schemas.openxmlformats.org/officeDocument/2006/relationships/oleObject" Target="embeddings/oleObject27.bin"/><Relationship Id="rId110" Type="http://schemas.openxmlformats.org/officeDocument/2006/relationships/image" Target="media/image65.png"/><Relationship Id="rId115" Type="http://schemas.openxmlformats.org/officeDocument/2006/relationships/image" Target="media/image68.wmf"/><Relationship Id="rId131" Type="http://schemas.openxmlformats.org/officeDocument/2006/relationships/image" Target="media/image76.png"/><Relationship Id="rId136" Type="http://schemas.openxmlformats.org/officeDocument/2006/relationships/image" Target="media/image79.wmf"/><Relationship Id="rId157" Type="http://schemas.openxmlformats.org/officeDocument/2006/relationships/image" Target="media/image90.wmf"/><Relationship Id="rId178" Type="http://schemas.openxmlformats.org/officeDocument/2006/relationships/oleObject" Target="embeddings/oleObject71.bin"/><Relationship Id="rId61" Type="http://schemas.openxmlformats.org/officeDocument/2006/relationships/image" Target="media/image34.wmf"/><Relationship Id="rId82" Type="http://schemas.openxmlformats.org/officeDocument/2006/relationships/image" Target="media/image49.png"/><Relationship Id="rId152" Type="http://schemas.openxmlformats.org/officeDocument/2006/relationships/oleObject" Target="embeddings/oleObject58.bin"/><Relationship Id="rId173" Type="http://schemas.openxmlformats.org/officeDocument/2006/relationships/image" Target="media/image98.wmf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30" Type="http://schemas.openxmlformats.org/officeDocument/2006/relationships/image" Target="media/image19.wmf"/><Relationship Id="rId35" Type="http://schemas.openxmlformats.org/officeDocument/2006/relationships/oleObject" Target="embeddings/oleObject9.bin"/><Relationship Id="rId56" Type="http://schemas.openxmlformats.org/officeDocument/2006/relationships/image" Target="media/image31.wmf"/><Relationship Id="rId77" Type="http://schemas.openxmlformats.org/officeDocument/2006/relationships/image" Target="media/image45.png"/><Relationship Id="rId100" Type="http://schemas.openxmlformats.org/officeDocument/2006/relationships/image" Target="media/image59.png"/><Relationship Id="rId105" Type="http://schemas.openxmlformats.org/officeDocument/2006/relationships/oleObject" Target="embeddings/oleObject36.bin"/><Relationship Id="rId126" Type="http://schemas.openxmlformats.org/officeDocument/2006/relationships/oleObject" Target="embeddings/oleObject46.bin"/><Relationship Id="rId147" Type="http://schemas.openxmlformats.org/officeDocument/2006/relationships/image" Target="media/image85.wmf"/><Relationship Id="rId168" Type="http://schemas.openxmlformats.org/officeDocument/2006/relationships/oleObject" Target="embeddings/oleObject66.bin"/><Relationship Id="rId8" Type="http://schemas.openxmlformats.org/officeDocument/2006/relationships/image" Target="media/image1.png"/><Relationship Id="rId51" Type="http://schemas.openxmlformats.org/officeDocument/2006/relationships/oleObject" Target="embeddings/oleObject16.bin"/><Relationship Id="rId72" Type="http://schemas.openxmlformats.org/officeDocument/2006/relationships/image" Target="media/image40.png"/><Relationship Id="rId93" Type="http://schemas.openxmlformats.org/officeDocument/2006/relationships/oleObject" Target="embeddings/oleObject30.bin"/><Relationship Id="rId98" Type="http://schemas.openxmlformats.org/officeDocument/2006/relationships/oleObject" Target="embeddings/oleObject33.bin"/><Relationship Id="rId121" Type="http://schemas.openxmlformats.org/officeDocument/2006/relationships/image" Target="media/image71.wmf"/><Relationship Id="rId142" Type="http://schemas.openxmlformats.org/officeDocument/2006/relationships/image" Target="media/image82.wmf"/><Relationship Id="rId163" Type="http://schemas.openxmlformats.org/officeDocument/2006/relationships/oleObject" Target="embeddings/oleObject64.bin"/><Relationship Id="rId3" Type="http://schemas.microsoft.com/office/2007/relationships/stylesWithEffects" Target="stylesWithEffects.xml"/><Relationship Id="rId25" Type="http://schemas.openxmlformats.org/officeDocument/2006/relationships/oleObject" Target="embeddings/oleObject2.bin"/><Relationship Id="rId46" Type="http://schemas.openxmlformats.org/officeDocument/2006/relationships/image" Target="media/image26.wmf"/><Relationship Id="rId67" Type="http://schemas.openxmlformats.org/officeDocument/2006/relationships/oleObject" Target="embeddings/oleObject23.bin"/><Relationship Id="rId116" Type="http://schemas.openxmlformats.org/officeDocument/2006/relationships/oleObject" Target="embeddings/oleObject41.bin"/><Relationship Id="rId137" Type="http://schemas.openxmlformats.org/officeDocument/2006/relationships/oleObject" Target="embeddings/oleObject51.bin"/><Relationship Id="rId158" Type="http://schemas.openxmlformats.org/officeDocument/2006/relationships/oleObject" Target="embeddings/oleObject61.bin"/><Relationship Id="rId20" Type="http://schemas.openxmlformats.org/officeDocument/2006/relationships/image" Target="media/image13.png"/><Relationship Id="rId41" Type="http://schemas.openxmlformats.org/officeDocument/2006/relationships/oleObject" Target="embeddings/oleObject12.bin"/><Relationship Id="rId62" Type="http://schemas.openxmlformats.org/officeDocument/2006/relationships/oleObject" Target="embeddings/oleObject21.bin"/><Relationship Id="rId83" Type="http://schemas.openxmlformats.org/officeDocument/2006/relationships/image" Target="media/image50.png"/><Relationship Id="rId88" Type="http://schemas.openxmlformats.org/officeDocument/2006/relationships/image" Target="media/image54.wmf"/><Relationship Id="rId111" Type="http://schemas.openxmlformats.org/officeDocument/2006/relationships/image" Target="media/image66.wmf"/><Relationship Id="rId132" Type="http://schemas.openxmlformats.org/officeDocument/2006/relationships/image" Target="media/image77.wmf"/><Relationship Id="rId153" Type="http://schemas.openxmlformats.org/officeDocument/2006/relationships/image" Target="media/image88.wmf"/><Relationship Id="rId174" Type="http://schemas.openxmlformats.org/officeDocument/2006/relationships/oleObject" Target="embeddings/oleObject69.bin"/><Relationship Id="rId179" Type="http://schemas.openxmlformats.org/officeDocument/2006/relationships/image" Target="media/image101.wmf"/><Relationship Id="rId15" Type="http://schemas.openxmlformats.org/officeDocument/2006/relationships/image" Target="media/image8.png"/><Relationship Id="rId36" Type="http://schemas.openxmlformats.org/officeDocument/2006/relationships/image" Target="media/image20.wmf"/><Relationship Id="rId57" Type="http://schemas.openxmlformats.org/officeDocument/2006/relationships/oleObject" Target="embeddings/oleObject19.bin"/><Relationship Id="rId106" Type="http://schemas.openxmlformats.org/officeDocument/2006/relationships/image" Target="media/image63.wmf"/><Relationship Id="rId127" Type="http://schemas.openxmlformats.org/officeDocument/2006/relationships/image" Target="media/image74.wmf"/><Relationship Id="rId10" Type="http://schemas.openxmlformats.org/officeDocument/2006/relationships/image" Target="media/image3.png"/><Relationship Id="rId31" Type="http://schemas.openxmlformats.org/officeDocument/2006/relationships/oleObject" Target="embeddings/oleObject5.bin"/><Relationship Id="rId52" Type="http://schemas.openxmlformats.org/officeDocument/2006/relationships/oleObject" Target="embeddings/oleObject17.bin"/><Relationship Id="rId73" Type="http://schemas.openxmlformats.org/officeDocument/2006/relationships/image" Target="media/image41.png"/><Relationship Id="rId78" Type="http://schemas.openxmlformats.org/officeDocument/2006/relationships/image" Target="media/image46.png"/><Relationship Id="rId94" Type="http://schemas.openxmlformats.org/officeDocument/2006/relationships/image" Target="media/image57.wmf"/><Relationship Id="rId99" Type="http://schemas.openxmlformats.org/officeDocument/2006/relationships/oleObject" Target="embeddings/oleObject34.bin"/><Relationship Id="rId101" Type="http://schemas.openxmlformats.org/officeDocument/2006/relationships/image" Target="media/image60.wmf"/><Relationship Id="rId122" Type="http://schemas.openxmlformats.org/officeDocument/2006/relationships/oleObject" Target="embeddings/oleObject44.bin"/><Relationship Id="rId143" Type="http://schemas.openxmlformats.org/officeDocument/2006/relationships/oleObject" Target="embeddings/oleObject54.bin"/><Relationship Id="rId148" Type="http://schemas.openxmlformats.org/officeDocument/2006/relationships/oleObject" Target="embeddings/oleObject56.bin"/><Relationship Id="rId164" Type="http://schemas.openxmlformats.org/officeDocument/2006/relationships/image" Target="media/image93.png"/><Relationship Id="rId169" Type="http://schemas.openxmlformats.org/officeDocument/2006/relationships/image" Target="media/image96.wm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21</Pages>
  <Words>1770</Words>
  <Characters>10095</Characters>
  <Application>Microsoft Office Word</Application>
  <DocSecurity>0</DocSecurity>
  <Lines>84</Lines>
  <Paragraphs>23</Paragraphs>
  <ScaleCrop>false</ScaleCrop>
  <Company>China</Company>
  <LinksUpToDate>false</LinksUpToDate>
  <CharactersWithSpaces>11842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2020-08-10T09:47:00Z</dcterms:created>
  <dcterms:modified xsi:type="dcterms:W3CDTF">2020-08-10T09:47:00Z</dcterms:modified>
</cp:coreProperties>
</file>